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3D" w:rsidRPr="007A4BD0" w:rsidRDefault="001E446C" w:rsidP="00A622B0">
      <w:pPr>
        <w:ind w:left="-90"/>
        <w:jc w:val="both"/>
        <w:rPr>
          <w:noProof/>
        </w:rPr>
      </w:pPr>
      <w:r>
        <w:rPr>
          <w:noProof/>
        </w:rPr>
        <w:t>REPUBLIKA</w:t>
      </w:r>
      <w:r w:rsidR="0095443D" w:rsidRPr="007A4BD0">
        <w:rPr>
          <w:noProof/>
        </w:rPr>
        <w:t xml:space="preserve"> </w:t>
      </w:r>
      <w:r>
        <w:rPr>
          <w:noProof/>
        </w:rPr>
        <w:t>SRBIJA</w:t>
      </w:r>
    </w:p>
    <w:p w:rsidR="0095443D" w:rsidRPr="007A4BD0" w:rsidRDefault="001E446C" w:rsidP="00A622B0">
      <w:pPr>
        <w:ind w:left="-90"/>
        <w:jc w:val="both"/>
        <w:rPr>
          <w:noProof/>
        </w:rPr>
      </w:pPr>
      <w:r>
        <w:rPr>
          <w:noProof/>
        </w:rPr>
        <w:t>GRAD</w:t>
      </w:r>
      <w:r w:rsidR="0095443D" w:rsidRPr="007A4BD0">
        <w:rPr>
          <w:noProof/>
        </w:rPr>
        <w:t xml:space="preserve"> </w:t>
      </w:r>
      <w:r>
        <w:rPr>
          <w:noProof/>
        </w:rPr>
        <w:t>NOVI</w:t>
      </w:r>
      <w:r w:rsidR="0095443D" w:rsidRPr="007A4BD0">
        <w:rPr>
          <w:noProof/>
        </w:rPr>
        <w:t xml:space="preserve"> </w:t>
      </w:r>
      <w:r>
        <w:rPr>
          <w:noProof/>
        </w:rPr>
        <w:t>PAZAR</w:t>
      </w:r>
    </w:p>
    <w:p w:rsidR="0095443D" w:rsidRPr="007A4BD0" w:rsidRDefault="001E446C" w:rsidP="00A622B0">
      <w:pPr>
        <w:ind w:left="-90"/>
        <w:jc w:val="both"/>
        <w:rPr>
          <w:noProof/>
        </w:rPr>
      </w:pPr>
      <w:r>
        <w:rPr>
          <w:noProof/>
        </w:rPr>
        <w:t>SKUPŠTINA</w:t>
      </w:r>
      <w:r w:rsidR="0095443D" w:rsidRPr="007A4BD0">
        <w:rPr>
          <w:noProof/>
        </w:rPr>
        <w:t xml:space="preserve"> </w:t>
      </w:r>
      <w:r>
        <w:rPr>
          <w:noProof/>
        </w:rPr>
        <w:t>GRADA</w:t>
      </w:r>
      <w:r w:rsidR="0095443D" w:rsidRPr="007A4BD0">
        <w:rPr>
          <w:noProof/>
        </w:rPr>
        <w:t xml:space="preserve"> </w:t>
      </w:r>
    </w:p>
    <w:p w:rsidR="0095443D" w:rsidRPr="007A4BD0" w:rsidRDefault="001E446C" w:rsidP="00A622B0">
      <w:pPr>
        <w:ind w:left="-90"/>
        <w:jc w:val="both"/>
        <w:rPr>
          <w:noProof/>
        </w:rPr>
      </w:pPr>
      <w:r>
        <w:rPr>
          <w:noProof/>
        </w:rPr>
        <w:t>Broj</w:t>
      </w:r>
      <w:r w:rsidR="0095443D" w:rsidRPr="007A4BD0">
        <w:rPr>
          <w:noProof/>
        </w:rPr>
        <w:t xml:space="preserve">: </w:t>
      </w:r>
      <w:r w:rsidR="00AC1322" w:rsidRPr="007A4BD0">
        <w:rPr>
          <w:noProof/>
        </w:rPr>
        <w:t>06-172/17</w:t>
      </w:r>
    </w:p>
    <w:p w:rsidR="0095443D" w:rsidRPr="007A4BD0" w:rsidRDefault="00323C9C" w:rsidP="00A622B0">
      <w:pPr>
        <w:ind w:left="-90"/>
        <w:jc w:val="both"/>
        <w:rPr>
          <w:noProof/>
        </w:rPr>
      </w:pPr>
      <w:r>
        <w:rPr>
          <w:noProof/>
        </w:rPr>
        <w:t>2</w:t>
      </w:r>
      <w:r>
        <w:rPr>
          <w:noProof/>
          <w:lang w:val="sr-Cyrl-CS"/>
        </w:rPr>
        <w:t>9</w:t>
      </w:r>
      <w:r w:rsidR="00AC1322" w:rsidRPr="007A4BD0">
        <w:rPr>
          <w:noProof/>
        </w:rPr>
        <w:t>.06.2017.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GODINE</w:t>
      </w:r>
    </w:p>
    <w:p w:rsidR="0095443D" w:rsidRPr="007A4BD0" w:rsidRDefault="001E446C" w:rsidP="00A622B0">
      <w:pPr>
        <w:ind w:left="-90"/>
        <w:jc w:val="both"/>
        <w:rPr>
          <w:noProof/>
        </w:rPr>
      </w:pPr>
      <w:r>
        <w:rPr>
          <w:noProof/>
        </w:rPr>
        <w:t>NOVI</w:t>
      </w:r>
      <w:r w:rsidR="0095443D" w:rsidRPr="007A4BD0">
        <w:rPr>
          <w:noProof/>
        </w:rPr>
        <w:t xml:space="preserve"> </w:t>
      </w:r>
      <w:r>
        <w:rPr>
          <w:noProof/>
        </w:rPr>
        <w:t>PAZAR</w:t>
      </w:r>
    </w:p>
    <w:p w:rsidR="00C153D1" w:rsidRPr="007A4BD0" w:rsidRDefault="00C153D1" w:rsidP="00A622B0">
      <w:pPr>
        <w:ind w:left="-90"/>
        <w:jc w:val="both"/>
        <w:rPr>
          <w:noProof/>
        </w:rPr>
      </w:pPr>
    </w:p>
    <w:p w:rsidR="0095443D" w:rsidRPr="007A4BD0" w:rsidRDefault="0095443D" w:rsidP="00A622B0">
      <w:pPr>
        <w:ind w:left="-90"/>
        <w:jc w:val="both"/>
        <w:rPr>
          <w:noProof/>
        </w:rPr>
      </w:pPr>
      <w:r w:rsidRPr="007A4BD0">
        <w:rPr>
          <w:noProof/>
        </w:rPr>
        <w:tab/>
      </w:r>
      <w:r w:rsidR="0024338B" w:rsidRPr="007A4BD0">
        <w:rPr>
          <w:noProof/>
        </w:rPr>
        <w:tab/>
      </w:r>
      <w:r w:rsidR="001E446C">
        <w:rPr>
          <w:noProof/>
        </w:rPr>
        <w:t>Na</w:t>
      </w:r>
      <w:r w:rsidRPr="007A4BD0">
        <w:rPr>
          <w:noProof/>
        </w:rPr>
        <w:t xml:space="preserve"> </w:t>
      </w:r>
      <w:r w:rsidR="001E446C">
        <w:rPr>
          <w:noProof/>
        </w:rPr>
        <w:t>osnovu</w:t>
      </w:r>
      <w:r w:rsidRPr="007A4BD0">
        <w:rPr>
          <w:noProof/>
        </w:rPr>
        <w:t xml:space="preserve"> </w:t>
      </w:r>
      <w:r w:rsidR="001E446C">
        <w:rPr>
          <w:noProof/>
        </w:rPr>
        <w:t>člana</w:t>
      </w:r>
      <w:r w:rsidRPr="007A4BD0">
        <w:rPr>
          <w:noProof/>
        </w:rPr>
        <w:t xml:space="preserve"> 84. </w:t>
      </w:r>
      <w:r w:rsidR="001E446C">
        <w:rPr>
          <w:noProof/>
        </w:rPr>
        <w:t>i</w:t>
      </w:r>
      <w:r w:rsidRPr="007A4BD0">
        <w:rPr>
          <w:noProof/>
        </w:rPr>
        <w:t xml:space="preserve"> 85. </w:t>
      </w:r>
      <w:r w:rsidR="001E446C">
        <w:rPr>
          <w:noProof/>
        </w:rPr>
        <w:t>Poslovnika</w:t>
      </w:r>
      <w:r w:rsidRPr="007A4BD0">
        <w:rPr>
          <w:noProof/>
        </w:rPr>
        <w:t xml:space="preserve"> </w:t>
      </w:r>
      <w:r w:rsidR="001E446C">
        <w:rPr>
          <w:noProof/>
        </w:rPr>
        <w:t>Skupštine</w:t>
      </w:r>
      <w:r w:rsidRPr="007A4BD0">
        <w:rPr>
          <w:noProof/>
        </w:rPr>
        <w:t xml:space="preserve"> </w:t>
      </w:r>
      <w:r w:rsidR="001E446C">
        <w:rPr>
          <w:noProof/>
        </w:rPr>
        <w:t>grada</w:t>
      </w:r>
      <w:r w:rsidRPr="007A4BD0">
        <w:rPr>
          <w:noProof/>
        </w:rPr>
        <w:t xml:space="preserve"> </w:t>
      </w:r>
      <w:r w:rsidR="001E446C">
        <w:rPr>
          <w:noProof/>
        </w:rPr>
        <w:t>Novog</w:t>
      </w:r>
      <w:r w:rsidRPr="007A4BD0">
        <w:rPr>
          <w:noProof/>
        </w:rPr>
        <w:t xml:space="preserve"> </w:t>
      </w:r>
      <w:r w:rsidR="001E446C">
        <w:rPr>
          <w:noProof/>
        </w:rPr>
        <w:t>Pazara</w:t>
      </w:r>
      <w:r w:rsidRPr="007A4BD0">
        <w:rPr>
          <w:noProof/>
        </w:rPr>
        <w:t xml:space="preserve"> („</w:t>
      </w:r>
      <w:r w:rsidR="001E446C">
        <w:rPr>
          <w:noProof/>
        </w:rPr>
        <w:t>Službeni</w:t>
      </w:r>
      <w:r w:rsidRPr="007A4BD0">
        <w:rPr>
          <w:noProof/>
        </w:rPr>
        <w:t xml:space="preserve"> </w:t>
      </w:r>
      <w:r w:rsidR="001E446C">
        <w:rPr>
          <w:noProof/>
        </w:rPr>
        <w:t>list</w:t>
      </w:r>
      <w:r w:rsidRPr="007A4BD0">
        <w:rPr>
          <w:noProof/>
        </w:rPr>
        <w:t xml:space="preserve"> </w:t>
      </w:r>
      <w:r w:rsidR="001E446C">
        <w:rPr>
          <w:noProof/>
        </w:rPr>
        <w:t>grada</w:t>
      </w:r>
      <w:r w:rsidRPr="007A4BD0">
        <w:rPr>
          <w:noProof/>
        </w:rPr>
        <w:t xml:space="preserve"> </w:t>
      </w:r>
      <w:r w:rsidR="001E446C">
        <w:rPr>
          <w:noProof/>
        </w:rPr>
        <w:t>Novog</w:t>
      </w:r>
      <w:r w:rsidRPr="007A4BD0">
        <w:rPr>
          <w:noProof/>
        </w:rPr>
        <w:t xml:space="preserve"> </w:t>
      </w:r>
      <w:r w:rsidR="001E446C">
        <w:rPr>
          <w:noProof/>
        </w:rPr>
        <w:t>Pazara</w:t>
      </w:r>
      <w:r w:rsidRPr="007A4BD0">
        <w:rPr>
          <w:noProof/>
        </w:rPr>
        <w:t xml:space="preserve">“, </w:t>
      </w:r>
      <w:r w:rsidR="001E446C">
        <w:rPr>
          <w:noProof/>
        </w:rPr>
        <w:t>broj</w:t>
      </w:r>
      <w:r w:rsidRPr="007A4BD0">
        <w:rPr>
          <w:noProof/>
        </w:rPr>
        <w:t xml:space="preserve"> 4/13 </w:t>
      </w:r>
      <w:r w:rsidR="001E446C">
        <w:rPr>
          <w:noProof/>
        </w:rPr>
        <w:t>i</w:t>
      </w:r>
      <w:r w:rsidRPr="007A4BD0">
        <w:rPr>
          <w:noProof/>
        </w:rPr>
        <w:t xml:space="preserve"> 6/13, 8/14 </w:t>
      </w:r>
      <w:r w:rsidR="001E446C">
        <w:rPr>
          <w:noProof/>
        </w:rPr>
        <w:t>i</w:t>
      </w:r>
      <w:r w:rsidRPr="007A4BD0">
        <w:rPr>
          <w:noProof/>
        </w:rPr>
        <w:t xml:space="preserve"> 6/16),</w:t>
      </w:r>
    </w:p>
    <w:p w:rsidR="0095443D" w:rsidRPr="007A4BD0" w:rsidRDefault="0095443D" w:rsidP="00A622B0">
      <w:pPr>
        <w:ind w:left="-90"/>
        <w:jc w:val="both"/>
        <w:rPr>
          <w:noProof/>
        </w:rPr>
      </w:pPr>
    </w:p>
    <w:p w:rsidR="0095443D" w:rsidRPr="007A4BD0" w:rsidRDefault="001E446C" w:rsidP="0024338B">
      <w:pPr>
        <w:ind w:left="-90"/>
        <w:jc w:val="center"/>
        <w:rPr>
          <w:b/>
          <w:noProof/>
        </w:rPr>
      </w:pPr>
      <w:r>
        <w:rPr>
          <w:b/>
          <w:noProof/>
        </w:rPr>
        <w:t>S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A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Z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I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V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A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M</w:t>
      </w:r>
    </w:p>
    <w:p w:rsidR="0095443D" w:rsidRPr="007A4BD0" w:rsidRDefault="001E446C" w:rsidP="0024338B">
      <w:pPr>
        <w:ind w:left="-90"/>
        <w:jc w:val="center"/>
        <w:rPr>
          <w:b/>
          <w:noProof/>
        </w:rPr>
      </w:pPr>
      <w:r>
        <w:rPr>
          <w:b/>
          <w:noProof/>
        </w:rPr>
        <w:t>ČETVRTU</w:t>
      </w:r>
      <w:r w:rsidR="00EC4B5C" w:rsidRPr="007A4BD0">
        <w:rPr>
          <w:b/>
          <w:noProof/>
        </w:rPr>
        <w:t xml:space="preserve"> 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SEDNICU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SKUPŠTINE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GRADA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NOVOG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PAZARA</w:t>
      </w:r>
      <w:r w:rsidR="0095443D" w:rsidRPr="007A4BD0">
        <w:rPr>
          <w:b/>
          <w:noProof/>
        </w:rPr>
        <w:t xml:space="preserve">, </w:t>
      </w:r>
      <w:r>
        <w:rPr>
          <w:b/>
          <w:noProof/>
        </w:rPr>
        <w:t>KOJA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ĆE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SE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ODRŽATI</w:t>
      </w:r>
      <w:r w:rsidR="0095443D" w:rsidRPr="007A4BD0">
        <w:rPr>
          <w:b/>
          <w:noProof/>
        </w:rPr>
        <w:t xml:space="preserve"> </w:t>
      </w:r>
      <w:r w:rsidR="00323C9C">
        <w:rPr>
          <w:b/>
          <w:noProof/>
        </w:rPr>
        <w:t>0</w:t>
      </w:r>
      <w:r w:rsidR="00323C9C">
        <w:rPr>
          <w:b/>
          <w:noProof/>
          <w:lang w:val="sr-Cyrl-CS"/>
        </w:rPr>
        <w:t>4</w:t>
      </w:r>
      <w:r w:rsidR="00AC1322" w:rsidRPr="007A4BD0">
        <w:rPr>
          <w:b/>
          <w:noProof/>
        </w:rPr>
        <w:t xml:space="preserve">.07.2017. </w:t>
      </w:r>
      <w:r>
        <w:rPr>
          <w:b/>
          <w:noProof/>
        </w:rPr>
        <w:t>GODINE</w:t>
      </w:r>
      <w:r w:rsidR="00AC1322" w:rsidRPr="007A4BD0">
        <w:rPr>
          <w:b/>
          <w:noProof/>
        </w:rPr>
        <w:t xml:space="preserve">, </w:t>
      </w:r>
      <w:r>
        <w:rPr>
          <w:b/>
          <w:noProof/>
        </w:rPr>
        <w:t>SA</w:t>
      </w:r>
      <w:r w:rsidR="00AC1322" w:rsidRPr="007A4BD0">
        <w:rPr>
          <w:b/>
          <w:noProof/>
        </w:rPr>
        <w:t xml:space="preserve"> </w:t>
      </w:r>
      <w:r>
        <w:rPr>
          <w:b/>
          <w:noProof/>
        </w:rPr>
        <w:t>POČETKOM</w:t>
      </w:r>
      <w:r w:rsidR="00AC1322" w:rsidRPr="007A4BD0">
        <w:rPr>
          <w:b/>
          <w:noProof/>
        </w:rPr>
        <w:t xml:space="preserve"> </w:t>
      </w:r>
      <w:r>
        <w:rPr>
          <w:b/>
          <w:noProof/>
        </w:rPr>
        <w:t>U</w:t>
      </w:r>
      <w:r w:rsidR="00AC1322" w:rsidRPr="007A4BD0">
        <w:rPr>
          <w:b/>
          <w:noProof/>
        </w:rPr>
        <w:t xml:space="preserve"> 10</w:t>
      </w:r>
      <w:r w:rsidR="0095443D" w:rsidRPr="007A4BD0">
        <w:rPr>
          <w:b/>
          <w:noProof/>
        </w:rPr>
        <w:t xml:space="preserve"> </w:t>
      </w:r>
      <w:r>
        <w:rPr>
          <w:b/>
          <w:noProof/>
        </w:rPr>
        <w:t>ČASOVA</w:t>
      </w:r>
    </w:p>
    <w:p w:rsidR="0095443D" w:rsidRPr="007A4BD0" w:rsidRDefault="0095443D" w:rsidP="00A622B0">
      <w:pPr>
        <w:ind w:left="-90"/>
        <w:jc w:val="both"/>
        <w:rPr>
          <w:b/>
          <w:noProof/>
        </w:rPr>
      </w:pPr>
    </w:p>
    <w:p w:rsidR="0095443D" w:rsidRPr="007A4BD0" w:rsidRDefault="0024338B" w:rsidP="00A622B0">
      <w:pPr>
        <w:ind w:left="-90"/>
        <w:jc w:val="both"/>
        <w:rPr>
          <w:noProof/>
        </w:rPr>
      </w:pPr>
      <w:r w:rsidRPr="007A4BD0">
        <w:rPr>
          <w:noProof/>
        </w:rPr>
        <w:tab/>
      </w:r>
      <w:r w:rsidR="0095443D" w:rsidRPr="007A4BD0">
        <w:rPr>
          <w:noProof/>
        </w:rPr>
        <w:tab/>
      </w:r>
      <w:r w:rsidR="001E446C">
        <w:rPr>
          <w:noProof/>
        </w:rPr>
        <w:t>Sednica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će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se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održati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u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sali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Doma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Omladine</w:t>
      </w:r>
      <w:r w:rsidR="0095443D" w:rsidRPr="007A4BD0">
        <w:rPr>
          <w:noProof/>
        </w:rPr>
        <w:t xml:space="preserve">, </w:t>
      </w:r>
      <w:r w:rsidR="001E446C">
        <w:rPr>
          <w:noProof/>
        </w:rPr>
        <w:t>ulica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Stevana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Nemanje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br</w:t>
      </w:r>
      <w:r w:rsidR="0095443D" w:rsidRPr="007A4BD0">
        <w:rPr>
          <w:noProof/>
        </w:rPr>
        <w:t xml:space="preserve">. 2. </w:t>
      </w:r>
      <w:r w:rsidR="001E446C">
        <w:rPr>
          <w:noProof/>
        </w:rPr>
        <w:t>u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Novom</w:t>
      </w:r>
      <w:r w:rsidR="0095443D" w:rsidRPr="007A4BD0">
        <w:rPr>
          <w:noProof/>
        </w:rPr>
        <w:t xml:space="preserve"> </w:t>
      </w:r>
      <w:r w:rsidR="001E446C">
        <w:rPr>
          <w:noProof/>
        </w:rPr>
        <w:t>Pazaru</w:t>
      </w:r>
      <w:r w:rsidR="0095443D" w:rsidRPr="007A4BD0">
        <w:rPr>
          <w:noProof/>
        </w:rPr>
        <w:t>.</w:t>
      </w:r>
    </w:p>
    <w:p w:rsidR="0095443D" w:rsidRPr="007A4BD0" w:rsidRDefault="001E446C" w:rsidP="00A622B0">
      <w:pPr>
        <w:ind w:left="-90" w:firstLine="708"/>
        <w:jc w:val="both"/>
        <w:rPr>
          <w:noProof/>
        </w:rPr>
      </w:pPr>
      <w:r>
        <w:rPr>
          <w:noProof/>
        </w:rPr>
        <w:t>Za</w:t>
      </w:r>
      <w:r w:rsidR="0095443D" w:rsidRPr="007A4BD0">
        <w:rPr>
          <w:noProof/>
        </w:rPr>
        <w:t xml:space="preserve"> </w:t>
      </w:r>
      <w:r>
        <w:rPr>
          <w:noProof/>
        </w:rPr>
        <w:t>sednicu</w:t>
      </w:r>
      <w:r w:rsidR="0095443D" w:rsidRPr="007A4BD0">
        <w:rPr>
          <w:noProof/>
        </w:rPr>
        <w:t xml:space="preserve"> </w:t>
      </w:r>
      <w:r>
        <w:rPr>
          <w:noProof/>
        </w:rPr>
        <w:t>predlažem</w:t>
      </w:r>
      <w:r w:rsidR="0095443D" w:rsidRPr="007A4BD0">
        <w:rPr>
          <w:noProof/>
        </w:rPr>
        <w:t xml:space="preserve"> </w:t>
      </w:r>
      <w:r>
        <w:rPr>
          <w:noProof/>
        </w:rPr>
        <w:t>sledeći</w:t>
      </w:r>
      <w:r w:rsidR="0095443D" w:rsidRPr="007A4BD0">
        <w:rPr>
          <w:noProof/>
        </w:rPr>
        <w:t>:</w:t>
      </w:r>
    </w:p>
    <w:p w:rsidR="0095443D" w:rsidRPr="007A4BD0" w:rsidRDefault="0095443D" w:rsidP="00A622B0">
      <w:pPr>
        <w:ind w:left="-90" w:firstLine="708"/>
        <w:jc w:val="both"/>
        <w:rPr>
          <w:noProof/>
        </w:rPr>
      </w:pPr>
    </w:p>
    <w:p w:rsidR="0095443D" w:rsidRPr="007A4BD0" w:rsidRDefault="001E446C" w:rsidP="0024338B">
      <w:pPr>
        <w:ind w:left="-90"/>
        <w:jc w:val="center"/>
        <w:rPr>
          <w:b/>
          <w:lang w:val="sr-Latn-CS"/>
        </w:rPr>
      </w:pPr>
      <w:r>
        <w:rPr>
          <w:b/>
          <w:lang w:val="sr-Latn-CS"/>
        </w:rPr>
        <w:t>DNEVNI</w:t>
      </w:r>
      <w:r w:rsidR="0095443D" w:rsidRPr="007A4BD0">
        <w:rPr>
          <w:b/>
          <w:lang w:val="sr-Latn-CS"/>
        </w:rPr>
        <w:t xml:space="preserve"> </w:t>
      </w:r>
      <w:r>
        <w:rPr>
          <w:b/>
          <w:lang w:val="sr-Latn-CS"/>
        </w:rPr>
        <w:t>RED</w:t>
      </w:r>
    </w:p>
    <w:p w:rsidR="0095443D" w:rsidRPr="007A4BD0" w:rsidRDefault="0095443D" w:rsidP="00A622B0">
      <w:pPr>
        <w:ind w:left="-90"/>
        <w:jc w:val="both"/>
        <w:rPr>
          <w:b/>
          <w:lang w:val="sr-Latn-CS"/>
        </w:rPr>
      </w:pPr>
    </w:p>
    <w:p w:rsidR="00D51E4B" w:rsidRPr="007A4BD0" w:rsidRDefault="001E446C" w:rsidP="00A94CAD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A622B0" w:rsidRPr="007A4BD0">
        <w:t xml:space="preserve"> </w:t>
      </w:r>
      <w:proofErr w:type="spellStart"/>
      <w:r>
        <w:t>Odluke</w:t>
      </w:r>
      <w:proofErr w:type="spellEnd"/>
      <w:r w:rsidR="00A622B0" w:rsidRPr="007A4BD0">
        <w:t xml:space="preserve"> </w:t>
      </w:r>
      <w:r>
        <w:t>o</w:t>
      </w:r>
      <w:r w:rsidR="00A622B0" w:rsidRPr="007A4BD0">
        <w:t xml:space="preserve"> </w:t>
      </w:r>
      <w:proofErr w:type="spellStart"/>
      <w:r>
        <w:t>završnom</w:t>
      </w:r>
      <w:proofErr w:type="spellEnd"/>
      <w:r w:rsidR="00A622B0" w:rsidRPr="007A4BD0">
        <w:t xml:space="preserve"> </w:t>
      </w:r>
      <w:proofErr w:type="spellStart"/>
      <w:r>
        <w:t>računu</w:t>
      </w:r>
      <w:proofErr w:type="spellEnd"/>
      <w:r w:rsidR="00A622B0" w:rsidRPr="007A4BD0">
        <w:t xml:space="preserve"> </w:t>
      </w:r>
      <w:proofErr w:type="spellStart"/>
      <w:r>
        <w:t>budžeta</w:t>
      </w:r>
      <w:proofErr w:type="spellEnd"/>
      <w:r w:rsidR="00A622B0" w:rsidRPr="007A4BD0">
        <w:t xml:space="preserve"> </w:t>
      </w:r>
      <w:proofErr w:type="spellStart"/>
      <w:r>
        <w:t>grada</w:t>
      </w:r>
      <w:proofErr w:type="spellEnd"/>
      <w:r w:rsidR="00A622B0" w:rsidRPr="007A4BD0">
        <w:t xml:space="preserve"> </w:t>
      </w:r>
      <w:proofErr w:type="spellStart"/>
      <w:r>
        <w:t>Novog</w:t>
      </w:r>
      <w:proofErr w:type="spellEnd"/>
      <w:r w:rsidR="00A622B0" w:rsidRPr="007A4BD0">
        <w:t xml:space="preserve"> </w:t>
      </w:r>
      <w:proofErr w:type="spellStart"/>
      <w:r>
        <w:t>Pazara</w:t>
      </w:r>
      <w:proofErr w:type="spellEnd"/>
      <w:r w:rsidR="00A622B0" w:rsidRPr="007A4BD0">
        <w:t xml:space="preserve"> </w:t>
      </w:r>
      <w:proofErr w:type="spellStart"/>
      <w:r>
        <w:t>za</w:t>
      </w:r>
      <w:proofErr w:type="spellEnd"/>
      <w:r w:rsidR="00A622B0" w:rsidRPr="007A4BD0">
        <w:t xml:space="preserve"> 2016. </w:t>
      </w:r>
      <w:proofErr w:type="spellStart"/>
      <w:r>
        <w:t>godinu</w:t>
      </w:r>
      <w:proofErr w:type="spellEnd"/>
      <w:r w:rsidR="00A622B0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0171F7" w:rsidRPr="007A4BD0">
        <w:t xml:space="preserve"> </w:t>
      </w:r>
      <w:proofErr w:type="spellStart"/>
      <w:r>
        <w:t>Odluke</w:t>
      </w:r>
      <w:proofErr w:type="spellEnd"/>
      <w:r w:rsidR="000171F7" w:rsidRPr="007A4BD0">
        <w:t xml:space="preserve"> </w:t>
      </w:r>
      <w:r>
        <w:t>o</w:t>
      </w:r>
      <w:r w:rsidR="000171F7" w:rsidRPr="007A4BD0">
        <w:t xml:space="preserve"> </w:t>
      </w:r>
      <w:proofErr w:type="spellStart"/>
      <w:r>
        <w:t>donošenju</w:t>
      </w:r>
      <w:proofErr w:type="spellEnd"/>
      <w:r w:rsidR="000171F7" w:rsidRPr="007A4BD0">
        <w:t xml:space="preserve"> </w:t>
      </w:r>
      <w:r>
        <w:t>Plana</w:t>
      </w:r>
      <w:r w:rsidR="000171F7" w:rsidRPr="007A4BD0">
        <w:t xml:space="preserve"> </w:t>
      </w:r>
      <w:proofErr w:type="spellStart"/>
      <w:r>
        <w:t>generalne</w:t>
      </w:r>
      <w:proofErr w:type="spellEnd"/>
      <w:r w:rsidR="000171F7" w:rsidRPr="007A4BD0">
        <w:t xml:space="preserve"> </w:t>
      </w:r>
      <w:proofErr w:type="spellStart"/>
      <w:r>
        <w:t>regulacije</w:t>
      </w:r>
      <w:proofErr w:type="spellEnd"/>
      <w:r w:rsidR="000171F7" w:rsidRPr="007A4BD0">
        <w:t xml:space="preserve"> </w:t>
      </w:r>
      <w:proofErr w:type="spellStart"/>
      <w:r>
        <w:t>za</w:t>
      </w:r>
      <w:proofErr w:type="spellEnd"/>
      <w:r w:rsidR="000171F7" w:rsidRPr="007A4BD0">
        <w:t xml:space="preserve"> </w:t>
      </w:r>
      <w:proofErr w:type="spellStart"/>
      <w:r>
        <w:t>deo</w:t>
      </w:r>
      <w:proofErr w:type="spellEnd"/>
      <w:r w:rsidR="000171F7" w:rsidRPr="007A4BD0">
        <w:t xml:space="preserve"> </w:t>
      </w:r>
      <w:proofErr w:type="spellStart"/>
      <w:r>
        <w:t>centra</w:t>
      </w:r>
      <w:proofErr w:type="spellEnd"/>
      <w:r w:rsidR="000171F7" w:rsidRPr="007A4BD0">
        <w:t xml:space="preserve"> </w:t>
      </w:r>
      <w:proofErr w:type="spellStart"/>
      <w:r>
        <w:t>naseljenog</w:t>
      </w:r>
      <w:proofErr w:type="spellEnd"/>
      <w:r w:rsidR="000171F7" w:rsidRPr="007A4BD0">
        <w:t xml:space="preserve"> </w:t>
      </w:r>
      <w:proofErr w:type="spellStart"/>
      <w:r>
        <w:t>mesta</w:t>
      </w:r>
      <w:proofErr w:type="spellEnd"/>
      <w:r w:rsidR="000171F7" w:rsidRPr="007A4BD0">
        <w:t xml:space="preserve"> </w:t>
      </w:r>
      <w:proofErr w:type="spellStart"/>
      <w:r>
        <w:t>grada</w:t>
      </w:r>
      <w:proofErr w:type="spellEnd"/>
      <w:r w:rsidR="000171F7" w:rsidRPr="007A4BD0">
        <w:t xml:space="preserve"> </w:t>
      </w:r>
      <w:proofErr w:type="spellStart"/>
      <w:r>
        <w:t>Novog</w:t>
      </w:r>
      <w:proofErr w:type="spellEnd"/>
      <w:r w:rsidR="000171F7" w:rsidRPr="007A4BD0">
        <w:t xml:space="preserve"> </w:t>
      </w:r>
      <w:proofErr w:type="spellStart"/>
      <w:r>
        <w:t>Pazara</w:t>
      </w:r>
      <w:proofErr w:type="spellEnd"/>
      <w:r w:rsidR="000171F7" w:rsidRPr="007A4BD0">
        <w:t xml:space="preserve"> </w:t>
      </w:r>
      <w:proofErr w:type="spellStart"/>
      <w:r>
        <w:t>koji</w:t>
      </w:r>
      <w:proofErr w:type="spellEnd"/>
      <w:r w:rsidR="000171F7" w:rsidRPr="007A4BD0">
        <w:t xml:space="preserve"> </w:t>
      </w:r>
      <w:proofErr w:type="spellStart"/>
      <w:r>
        <w:t>obuhvata</w:t>
      </w:r>
      <w:proofErr w:type="spellEnd"/>
      <w:r w:rsidR="000171F7" w:rsidRPr="007A4BD0">
        <w:t xml:space="preserve"> </w:t>
      </w:r>
      <w:proofErr w:type="spellStart"/>
      <w:r>
        <w:t>naselja</w:t>
      </w:r>
      <w:proofErr w:type="spellEnd"/>
      <w:r w:rsidR="000171F7" w:rsidRPr="007A4BD0">
        <w:t xml:space="preserve"> </w:t>
      </w:r>
      <w:r>
        <w:t>u</w:t>
      </w:r>
      <w:r w:rsidR="000171F7" w:rsidRPr="007A4BD0">
        <w:t xml:space="preserve"> </w:t>
      </w:r>
      <w:proofErr w:type="spellStart"/>
      <w:r>
        <w:t>zoni</w:t>
      </w:r>
      <w:proofErr w:type="spellEnd"/>
      <w:r w:rsidR="000171F7" w:rsidRPr="007A4BD0">
        <w:t xml:space="preserve"> </w:t>
      </w:r>
      <w:proofErr w:type="spellStart"/>
      <w:r>
        <w:t>zaštite</w:t>
      </w:r>
      <w:proofErr w:type="spellEnd"/>
      <w:r w:rsidR="000171F7" w:rsidRPr="007A4BD0">
        <w:t xml:space="preserve"> </w:t>
      </w:r>
      <w:proofErr w:type="spellStart"/>
      <w:r>
        <w:t>Đurđevih</w:t>
      </w:r>
      <w:proofErr w:type="spellEnd"/>
      <w:r w:rsidR="000171F7" w:rsidRPr="007A4BD0">
        <w:t xml:space="preserve"> </w:t>
      </w:r>
      <w:proofErr w:type="spellStart"/>
      <w:r>
        <w:t>stupova</w:t>
      </w:r>
      <w:proofErr w:type="spellEnd"/>
      <w:r w:rsidR="000171F7" w:rsidRPr="007A4BD0">
        <w:t xml:space="preserve"> </w:t>
      </w:r>
      <w:proofErr w:type="spellStart"/>
      <w:r>
        <w:t>i</w:t>
      </w:r>
      <w:proofErr w:type="spellEnd"/>
      <w:r w:rsidR="000171F7" w:rsidRPr="007A4BD0">
        <w:t xml:space="preserve"> </w:t>
      </w:r>
      <w:proofErr w:type="spellStart"/>
      <w:r>
        <w:t>Petrove</w:t>
      </w:r>
      <w:proofErr w:type="spellEnd"/>
      <w:r w:rsidR="000171F7" w:rsidRPr="007A4BD0">
        <w:t xml:space="preserve"> </w:t>
      </w:r>
      <w:proofErr w:type="spellStart"/>
      <w:r>
        <w:t>crkve</w:t>
      </w:r>
      <w:proofErr w:type="spellEnd"/>
      <w:r w:rsidR="000171F7" w:rsidRPr="007A4BD0">
        <w:t xml:space="preserve">, </w:t>
      </w:r>
      <w:proofErr w:type="spellStart"/>
      <w:r>
        <w:t>delove</w:t>
      </w:r>
      <w:proofErr w:type="spellEnd"/>
      <w:r w:rsidR="000171F7" w:rsidRPr="007A4BD0">
        <w:t xml:space="preserve"> </w:t>
      </w:r>
      <w:proofErr w:type="spellStart"/>
      <w:r>
        <w:t>naselja</w:t>
      </w:r>
      <w:proofErr w:type="spellEnd"/>
      <w:r w:rsidR="000171F7" w:rsidRPr="007A4BD0">
        <w:t xml:space="preserve"> </w:t>
      </w:r>
      <w:proofErr w:type="spellStart"/>
      <w:r>
        <w:t>Semenjača</w:t>
      </w:r>
      <w:proofErr w:type="spellEnd"/>
      <w:r w:rsidR="000171F7" w:rsidRPr="007A4BD0">
        <w:t xml:space="preserve">, </w:t>
      </w:r>
      <w:proofErr w:type="spellStart"/>
      <w:r>
        <w:t>Stražište</w:t>
      </w:r>
      <w:proofErr w:type="spellEnd"/>
      <w:r w:rsidR="000171F7" w:rsidRPr="007A4BD0">
        <w:t xml:space="preserve">, </w:t>
      </w:r>
      <w:proofErr w:type="spellStart"/>
      <w:r>
        <w:t>naselja</w:t>
      </w:r>
      <w:proofErr w:type="spellEnd"/>
      <w:r w:rsidR="000171F7" w:rsidRPr="007A4BD0">
        <w:t xml:space="preserve"> </w:t>
      </w:r>
      <w:proofErr w:type="spellStart"/>
      <w:r>
        <w:t>Deževski</w:t>
      </w:r>
      <w:proofErr w:type="spellEnd"/>
      <w:r w:rsidR="000171F7" w:rsidRPr="007A4BD0">
        <w:t xml:space="preserve"> </w:t>
      </w:r>
      <w:r>
        <w:t>put</w:t>
      </w:r>
      <w:r w:rsidR="000171F7" w:rsidRPr="007A4BD0">
        <w:t xml:space="preserve">, </w:t>
      </w:r>
      <w:proofErr w:type="spellStart"/>
      <w:r>
        <w:t>Postenje</w:t>
      </w:r>
      <w:proofErr w:type="spellEnd"/>
      <w:r w:rsidR="000171F7" w:rsidRPr="007A4BD0">
        <w:t xml:space="preserve">, </w:t>
      </w:r>
      <w:proofErr w:type="spellStart"/>
      <w:r>
        <w:t>Petrovića</w:t>
      </w:r>
      <w:proofErr w:type="spellEnd"/>
      <w:r w:rsidR="000171F7" w:rsidRPr="007A4BD0">
        <w:t xml:space="preserve"> </w:t>
      </w:r>
      <w:r>
        <w:t>Lug</w:t>
      </w:r>
      <w:r w:rsidR="000171F7" w:rsidRPr="007A4BD0">
        <w:t xml:space="preserve"> </w:t>
      </w:r>
      <w:proofErr w:type="spellStart"/>
      <w:r>
        <w:t>i</w:t>
      </w:r>
      <w:proofErr w:type="spellEnd"/>
      <w:r w:rsidR="000171F7" w:rsidRPr="007A4BD0">
        <w:t xml:space="preserve"> </w:t>
      </w:r>
      <w:proofErr w:type="spellStart"/>
      <w:r>
        <w:t>zaštićeno</w:t>
      </w:r>
      <w:proofErr w:type="spellEnd"/>
      <w:r w:rsidR="000171F7" w:rsidRPr="007A4BD0">
        <w:t xml:space="preserve"> </w:t>
      </w:r>
      <w:proofErr w:type="spellStart"/>
      <w:r>
        <w:t>područje</w:t>
      </w:r>
      <w:proofErr w:type="spellEnd"/>
      <w:r w:rsidR="000171F7" w:rsidRPr="007A4BD0">
        <w:t xml:space="preserve"> </w:t>
      </w:r>
      <w:proofErr w:type="spellStart"/>
      <w:r>
        <w:t>Gradina</w:t>
      </w:r>
      <w:proofErr w:type="spellEnd"/>
      <w:r w:rsidR="000171F7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Odluke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izradi</w:t>
      </w:r>
      <w:proofErr w:type="spellEnd"/>
      <w:r w:rsidR="00D51E4B" w:rsidRPr="007A4BD0">
        <w:t xml:space="preserve"> </w:t>
      </w:r>
      <w:proofErr w:type="spellStart"/>
      <w:r>
        <w:t>izmena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dopuna</w:t>
      </w:r>
      <w:proofErr w:type="spellEnd"/>
      <w:r w:rsidR="00D51E4B" w:rsidRPr="007A4BD0">
        <w:t xml:space="preserve"> </w:t>
      </w:r>
      <w:proofErr w:type="spellStart"/>
      <w:r>
        <w:t>dela</w:t>
      </w:r>
      <w:proofErr w:type="spellEnd"/>
      <w:r w:rsidR="00D51E4B" w:rsidRPr="007A4BD0">
        <w:t xml:space="preserve"> </w:t>
      </w:r>
      <w:r>
        <w:t>Plana</w:t>
      </w:r>
      <w:r w:rsidR="00D51E4B" w:rsidRPr="007A4BD0">
        <w:t xml:space="preserve"> </w:t>
      </w:r>
      <w:proofErr w:type="spellStart"/>
      <w:r>
        <w:t>generalne</w:t>
      </w:r>
      <w:proofErr w:type="spellEnd"/>
      <w:r w:rsidR="00D51E4B" w:rsidRPr="007A4BD0">
        <w:t xml:space="preserve"> </w:t>
      </w:r>
      <w:proofErr w:type="spellStart"/>
      <w:r>
        <w:t>regulacije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centra</w:t>
      </w:r>
      <w:proofErr w:type="spellEnd"/>
      <w:r w:rsidR="00D51E4B" w:rsidRPr="007A4BD0">
        <w:t xml:space="preserve"> </w:t>
      </w:r>
      <w:proofErr w:type="spellStart"/>
      <w:r>
        <w:t>naseljenog</w:t>
      </w:r>
      <w:proofErr w:type="spellEnd"/>
      <w:r w:rsidR="00D51E4B" w:rsidRPr="007A4BD0">
        <w:t xml:space="preserve"> </w:t>
      </w:r>
      <w:proofErr w:type="spellStart"/>
      <w:r>
        <w:t>mesta</w:t>
      </w:r>
      <w:proofErr w:type="spellEnd"/>
      <w:r w:rsidR="00D51E4B" w:rsidRPr="007A4BD0">
        <w:t xml:space="preserve"> </w:t>
      </w:r>
      <w:proofErr w:type="spellStart"/>
      <w:r>
        <w:t>grada</w:t>
      </w:r>
      <w:proofErr w:type="spellEnd"/>
      <w:r w:rsidR="00D51E4B" w:rsidRPr="007A4BD0">
        <w:t xml:space="preserve"> </w:t>
      </w:r>
      <w:proofErr w:type="spellStart"/>
      <w:r>
        <w:t>Novog</w:t>
      </w:r>
      <w:proofErr w:type="spellEnd"/>
      <w:r w:rsidR="00D51E4B" w:rsidRPr="007A4BD0">
        <w:t xml:space="preserve"> </w:t>
      </w:r>
      <w:proofErr w:type="spellStart"/>
      <w:r>
        <w:t>Pazara</w:t>
      </w:r>
      <w:proofErr w:type="spellEnd"/>
      <w:r w:rsidR="00D51E4B" w:rsidRPr="007A4BD0">
        <w:t xml:space="preserve"> </w:t>
      </w:r>
      <w:proofErr w:type="spellStart"/>
      <w:r>
        <w:t>koji</w:t>
      </w:r>
      <w:proofErr w:type="spellEnd"/>
      <w:r w:rsidR="00D51E4B" w:rsidRPr="007A4BD0">
        <w:t xml:space="preserve"> </w:t>
      </w:r>
      <w:proofErr w:type="spellStart"/>
      <w:r>
        <w:t>obuhvata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naselja</w:t>
      </w:r>
      <w:proofErr w:type="spellEnd"/>
      <w:r w:rsidR="00D51E4B" w:rsidRPr="007A4BD0">
        <w:t xml:space="preserve"> </w:t>
      </w:r>
      <w:proofErr w:type="spellStart"/>
      <w:r>
        <w:t>Ćukovac</w:t>
      </w:r>
      <w:proofErr w:type="spellEnd"/>
      <w:r w:rsidR="00D51E4B" w:rsidRPr="007A4BD0">
        <w:t xml:space="preserve">, </w:t>
      </w:r>
      <w:proofErr w:type="spellStart"/>
      <w:r>
        <w:t>Gradski</w:t>
      </w:r>
      <w:proofErr w:type="spellEnd"/>
      <w:r w:rsidR="00D51E4B" w:rsidRPr="007A4BD0">
        <w:t xml:space="preserve"> </w:t>
      </w:r>
      <w:proofErr w:type="spellStart"/>
      <w:r>
        <w:t>centar</w:t>
      </w:r>
      <w:proofErr w:type="spellEnd"/>
      <w:r w:rsidR="00D51E4B" w:rsidRPr="007A4BD0">
        <w:t xml:space="preserve">, </w:t>
      </w:r>
      <w:proofErr w:type="spellStart"/>
      <w:r>
        <w:t>Gornji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donji</w:t>
      </w:r>
      <w:proofErr w:type="spellEnd"/>
      <w:r w:rsidR="00D51E4B" w:rsidRPr="007A4BD0">
        <w:t xml:space="preserve"> </w:t>
      </w:r>
      <w:r>
        <w:t>Lug</w:t>
      </w:r>
      <w:r w:rsidR="00D51E4B" w:rsidRPr="007A4BD0">
        <w:t xml:space="preserve">, </w:t>
      </w:r>
      <w:proofErr w:type="spellStart"/>
      <w:r>
        <w:t>Parice</w:t>
      </w:r>
      <w:proofErr w:type="spellEnd"/>
      <w:r w:rsidR="00D51E4B" w:rsidRPr="007A4BD0">
        <w:t xml:space="preserve">, </w:t>
      </w:r>
      <w:proofErr w:type="spellStart"/>
      <w:r>
        <w:t>Poila</w:t>
      </w:r>
      <w:proofErr w:type="spellEnd"/>
      <w:r w:rsidR="00D51E4B" w:rsidRPr="007A4BD0">
        <w:t xml:space="preserve">, </w:t>
      </w:r>
      <w:proofErr w:type="spellStart"/>
      <w:r>
        <w:t>donji</w:t>
      </w:r>
      <w:proofErr w:type="spellEnd"/>
      <w:r w:rsidR="00D51E4B" w:rsidRPr="007A4BD0">
        <w:t xml:space="preserve"> 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gornji</w:t>
      </w:r>
      <w:proofErr w:type="spellEnd"/>
      <w:r w:rsidR="00D51E4B" w:rsidRPr="007A4BD0">
        <w:t xml:space="preserve"> </w:t>
      </w:r>
      <w:proofErr w:type="spellStart"/>
      <w:r>
        <w:t>Selakovac</w:t>
      </w:r>
      <w:proofErr w:type="spellEnd"/>
      <w:r w:rsidR="00D51E4B" w:rsidRPr="007A4BD0">
        <w:t xml:space="preserve">, </w:t>
      </w:r>
      <w:proofErr w:type="spellStart"/>
      <w:r>
        <w:t>naselje</w:t>
      </w:r>
      <w:proofErr w:type="spellEnd"/>
      <w:r w:rsidR="00D51E4B" w:rsidRPr="007A4BD0">
        <w:t xml:space="preserve"> </w:t>
      </w:r>
      <w:proofErr w:type="spellStart"/>
      <w:r>
        <w:t>iznad</w:t>
      </w:r>
      <w:proofErr w:type="spellEnd"/>
      <w:r w:rsidR="00D51E4B" w:rsidRPr="007A4BD0">
        <w:t xml:space="preserve"> </w:t>
      </w:r>
      <w:proofErr w:type="spellStart"/>
      <w:r>
        <w:t>velikog</w:t>
      </w:r>
      <w:proofErr w:type="spellEnd"/>
      <w:r w:rsidR="00D51E4B" w:rsidRPr="007A4BD0">
        <w:t xml:space="preserve"> </w:t>
      </w:r>
      <w:proofErr w:type="spellStart"/>
      <w:r>
        <w:t>groblja</w:t>
      </w:r>
      <w:proofErr w:type="spellEnd"/>
      <w:r w:rsidR="00D51E4B" w:rsidRPr="007A4BD0">
        <w:t xml:space="preserve">, </w:t>
      </w:r>
      <w:proofErr w:type="spellStart"/>
      <w:r>
        <w:t>Bukreš</w:t>
      </w:r>
      <w:proofErr w:type="spellEnd"/>
      <w:r w:rsidR="00D51E4B" w:rsidRPr="007A4BD0">
        <w:t xml:space="preserve">, </w:t>
      </w:r>
      <w:proofErr w:type="spellStart"/>
      <w:r>
        <w:t>Potok</w:t>
      </w:r>
      <w:proofErr w:type="spellEnd"/>
      <w:r w:rsidR="00D51E4B" w:rsidRPr="007A4BD0">
        <w:t xml:space="preserve">,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naselja</w:t>
      </w:r>
      <w:proofErr w:type="spellEnd"/>
      <w:r w:rsidR="00D51E4B" w:rsidRPr="007A4BD0">
        <w:t xml:space="preserve"> </w:t>
      </w:r>
      <w:proofErr w:type="spellStart"/>
      <w:r>
        <w:t>Semenjača</w:t>
      </w:r>
      <w:proofErr w:type="spellEnd"/>
      <w:r w:rsidR="00D51E4B" w:rsidRPr="007A4BD0">
        <w:t xml:space="preserve">, </w:t>
      </w:r>
      <w:proofErr w:type="spellStart"/>
      <w:r>
        <w:t>naselje</w:t>
      </w:r>
      <w:proofErr w:type="spellEnd"/>
      <w:r w:rsidR="00D51E4B" w:rsidRPr="007A4BD0">
        <w:t xml:space="preserve"> </w:t>
      </w:r>
      <w:proofErr w:type="spellStart"/>
      <w:r>
        <w:t>Varoš</w:t>
      </w:r>
      <w:proofErr w:type="spellEnd"/>
      <w:r w:rsidR="00D51E4B" w:rsidRPr="007A4BD0">
        <w:t xml:space="preserve"> </w:t>
      </w:r>
      <w:proofErr w:type="spellStart"/>
      <w:r>
        <w:t>mahala</w:t>
      </w:r>
      <w:proofErr w:type="spellEnd"/>
      <w:r w:rsidR="00D51E4B" w:rsidRPr="007A4BD0">
        <w:t xml:space="preserve">, </w:t>
      </w:r>
      <w:proofErr w:type="spellStart"/>
      <w:r>
        <w:t>Šestovo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 </w:t>
      </w:r>
      <w:proofErr w:type="spellStart"/>
      <w:r>
        <w:t>Jalija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dela</w:t>
      </w:r>
      <w:proofErr w:type="spellEnd"/>
      <w:r w:rsidR="00D51E4B" w:rsidRPr="007A4BD0">
        <w:t xml:space="preserve"> </w:t>
      </w:r>
      <w:proofErr w:type="spellStart"/>
      <w:r>
        <w:t>naselja</w:t>
      </w:r>
      <w:proofErr w:type="spellEnd"/>
      <w:r w:rsidR="00D51E4B" w:rsidRPr="007A4BD0">
        <w:t xml:space="preserve"> </w:t>
      </w:r>
      <w:proofErr w:type="spellStart"/>
      <w:r>
        <w:t>Šestovo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Šestovski</w:t>
      </w:r>
      <w:proofErr w:type="spellEnd"/>
      <w:r w:rsidR="00D51E4B" w:rsidRPr="007A4BD0">
        <w:t xml:space="preserve"> </w:t>
      </w:r>
      <w:proofErr w:type="spellStart"/>
      <w:r>
        <w:t>potok</w:t>
      </w:r>
      <w:proofErr w:type="spellEnd"/>
      <w:r w:rsidR="00D51E4B" w:rsidRPr="007A4BD0">
        <w:t>;</w:t>
      </w:r>
    </w:p>
    <w:p w:rsidR="00D51E4B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Odluke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izradi</w:t>
      </w:r>
      <w:proofErr w:type="spellEnd"/>
      <w:r w:rsidR="00D51E4B" w:rsidRPr="007A4BD0">
        <w:t xml:space="preserve"> </w:t>
      </w:r>
      <w:proofErr w:type="spellStart"/>
      <w:r>
        <w:t>izmena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dopuna</w:t>
      </w:r>
      <w:proofErr w:type="spellEnd"/>
      <w:r w:rsidR="00D51E4B" w:rsidRPr="007A4BD0">
        <w:t xml:space="preserve"> </w:t>
      </w:r>
      <w:proofErr w:type="spellStart"/>
      <w:r>
        <w:t>dela</w:t>
      </w:r>
      <w:proofErr w:type="spellEnd"/>
      <w:r w:rsidR="00D51E4B" w:rsidRPr="007A4BD0">
        <w:t xml:space="preserve"> </w:t>
      </w:r>
      <w:r>
        <w:t>Plana</w:t>
      </w:r>
      <w:r w:rsidR="00D51E4B" w:rsidRPr="007A4BD0">
        <w:t xml:space="preserve"> </w:t>
      </w:r>
      <w:proofErr w:type="spellStart"/>
      <w:r>
        <w:t>generalne</w:t>
      </w:r>
      <w:proofErr w:type="spellEnd"/>
      <w:r w:rsidR="00D51E4B" w:rsidRPr="007A4BD0">
        <w:t xml:space="preserve"> </w:t>
      </w:r>
      <w:proofErr w:type="spellStart"/>
      <w:r>
        <w:t>regulacije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centra</w:t>
      </w:r>
      <w:proofErr w:type="spellEnd"/>
      <w:r w:rsidR="00D51E4B" w:rsidRPr="007A4BD0">
        <w:t xml:space="preserve"> </w:t>
      </w:r>
      <w:proofErr w:type="spellStart"/>
      <w:r>
        <w:t>naseljenog</w:t>
      </w:r>
      <w:proofErr w:type="spellEnd"/>
      <w:r w:rsidR="00D51E4B" w:rsidRPr="007A4BD0">
        <w:t xml:space="preserve"> </w:t>
      </w:r>
      <w:proofErr w:type="spellStart"/>
      <w:proofErr w:type="gramStart"/>
      <w:r>
        <w:t>mesta</w:t>
      </w:r>
      <w:proofErr w:type="spellEnd"/>
      <w:proofErr w:type="gramEnd"/>
      <w:r w:rsidR="00D51E4B" w:rsidRPr="007A4BD0">
        <w:t xml:space="preserve"> </w:t>
      </w:r>
      <w:proofErr w:type="spellStart"/>
      <w:r>
        <w:t>grada</w:t>
      </w:r>
      <w:proofErr w:type="spellEnd"/>
      <w:r w:rsidR="00D51E4B" w:rsidRPr="007A4BD0">
        <w:t xml:space="preserve"> </w:t>
      </w:r>
      <w:proofErr w:type="spellStart"/>
      <w:r>
        <w:t>Novog</w:t>
      </w:r>
      <w:proofErr w:type="spellEnd"/>
      <w:r w:rsidR="00D51E4B" w:rsidRPr="007A4BD0">
        <w:t xml:space="preserve"> </w:t>
      </w:r>
      <w:proofErr w:type="spellStart"/>
      <w:r>
        <w:t>Pazara</w:t>
      </w:r>
      <w:proofErr w:type="spellEnd"/>
      <w:r w:rsidR="00D51E4B" w:rsidRPr="007A4BD0">
        <w:t xml:space="preserve"> </w:t>
      </w:r>
      <w:proofErr w:type="spellStart"/>
      <w:r>
        <w:t>koji</w:t>
      </w:r>
      <w:proofErr w:type="spellEnd"/>
      <w:r w:rsidR="00D51E4B" w:rsidRPr="007A4BD0">
        <w:t xml:space="preserve"> </w:t>
      </w:r>
      <w:proofErr w:type="spellStart"/>
      <w:r>
        <w:t>obuhvata</w:t>
      </w:r>
      <w:proofErr w:type="spellEnd"/>
      <w:r w:rsidR="00D51E4B" w:rsidRPr="007A4BD0">
        <w:t xml:space="preserve"> </w:t>
      </w:r>
      <w:proofErr w:type="spellStart"/>
      <w:r>
        <w:t>naselja</w:t>
      </w:r>
      <w:proofErr w:type="spellEnd"/>
      <w:r w:rsidR="00D51E4B" w:rsidRPr="007A4BD0">
        <w:t xml:space="preserve"> </w:t>
      </w:r>
      <w:proofErr w:type="spellStart"/>
      <w:r>
        <w:t>Jošanicu</w:t>
      </w:r>
      <w:proofErr w:type="spellEnd"/>
      <w:r w:rsidR="00D51E4B" w:rsidRPr="007A4BD0">
        <w:t xml:space="preserve">, </w:t>
      </w:r>
      <w:proofErr w:type="spellStart"/>
      <w:r>
        <w:t>Staru</w:t>
      </w:r>
      <w:proofErr w:type="spellEnd"/>
      <w:r w:rsidR="00D51E4B" w:rsidRPr="007A4BD0">
        <w:t xml:space="preserve"> </w:t>
      </w:r>
      <w:proofErr w:type="spellStart"/>
      <w:r>
        <w:t>čaršiju</w:t>
      </w:r>
      <w:proofErr w:type="spellEnd"/>
      <w:r w:rsidR="00D51E4B" w:rsidRPr="007A4BD0">
        <w:t xml:space="preserve">, </w:t>
      </w:r>
      <w:r>
        <w:t>park</w:t>
      </w:r>
      <w:r w:rsidR="00D51E4B" w:rsidRPr="007A4BD0">
        <w:t xml:space="preserve">, </w:t>
      </w:r>
      <w:proofErr w:type="spellStart"/>
      <w:r>
        <w:t>naselje</w:t>
      </w:r>
      <w:proofErr w:type="spellEnd"/>
      <w:r w:rsidR="00D51E4B" w:rsidRPr="007A4BD0">
        <w:t xml:space="preserve"> </w:t>
      </w:r>
      <w:proofErr w:type="spellStart"/>
      <w:r>
        <w:t>iznad</w:t>
      </w:r>
      <w:proofErr w:type="spellEnd"/>
      <w:r w:rsidR="00D51E4B" w:rsidRPr="007A4BD0">
        <w:t xml:space="preserve"> </w:t>
      </w:r>
      <w:r>
        <w:t>parka</w:t>
      </w:r>
      <w:r w:rsidR="00D51E4B" w:rsidRPr="007A4BD0">
        <w:t xml:space="preserve">, </w:t>
      </w:r>
      <w:proofErr w:type="spellStart"/>
      <w:r>
        <w:t>Jermiše</w:t>
      </w:r>
      <w:proofErr w:type="spellEnd"/>
      <w:r w:rsidR="00D51E4B" w:rsidRPr="007A4BD0">
        <w:t xml:space="preserve">, </w:t>
      </w:r>
      <w:proofErr w:type="spellStart"/>
      <w:r>
        <w:t>Hadžet</w:t>
      </w:r>
      <w:proofErr w:type="spellEnd"/>
      <w:r w:rsidR="00D51E4B" w:rsidRPr="007A4BD0">
        <w:t xml:space="preserve">, </w:t>
      </w:r>
      <w:proofErr w:type="spellStart"/>
      <w:r>
        <w:t>delove</w:t>
      </w:r>
      <w:proofErr w:type="spellEnd"/>
      <w:r w:rsidR="00D51E4B" w:rsidRPr="007A4BD0">
        <w:t xml:space="preserve"> </w:t>
      </w:r>
      <w:proofErr w:type="spellStart"/>
      <w:r>
        <w:t>naselja</w:t>
      </w:r>
      <w:proofErr w:type="spellEnd"/>
      <w:r w:rsidR="00D51E4B" w:rsidRPr="007A4BD0">
        <w:t xml:space="preserve"> </w:t>
      </w:r>
      <w:proofErr w:type="spellStart"/>
      <w:r>
        <w:t>Varevo</w:t>
      </w:r>
      <w:proofErr w:type="spellEnd"/>
      <w:r w:rsidR="00D51E4B" w:rsidRPr="007A4BD0">
        <w:t xml:space="preserve">, </w:t>
      </w:r>
      <w:proofErr w:type="spellStart"/>
      <w:r>
        <w:t>Paralovo</w:t>
      </w:r>
      <w:proofErr w:type="spellEnd"/>
      <w:r w:rsidR="00D51E4B" w:rsidRPr="007A4BD0">
        <w:t xml:space="preserve">, </w:t>
      </w:r>
      <w:r>
        <w:t>Mur</w:t>
      </w:r>
      <w:r w:rsidR="00D51E4B" w:rsidRPr="007A4BD0">
        <w:t xml:space="preserve">, </w:t>
      </w:r>
      <w:proofErr w:type="spellStart"/>
      <w:r>
        <w:t>Šutenovac</w:t>
      </w:r>
      <w:proofErr w:type="spellEnd"/>
      <w:r w:rsidR="00D51E4B" w:rsidRPr="007A4BD0">
        <w:t xml:space="preserve">, </w:t>
      </w:r>
      <w:proofErr w:type="spellStart"/>
      <w:r>
        <w:t>naselje</w:t>
      </w:r>
      <w:proofErr w:type="spellEnd"/>
      <w:r w:rsidR="00D51E4B" w:rsidRPr="007A4BD0">
        <w:t xml:space="preserve"> </w:t>
      </w:r>
      <w:proofErr w:type="spellStart"/>
      <w:r>
        <w:t>Rasadnik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Čair</w:t>
      </w:r>
      <w:proofErr w:type="spellEnd"/>
      <w:r w:rsidR="00D51E4B" w:rsidRPr="007A4BD0">
        <w:t xml:space="preserve">,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stambeno</w:t>
      </w:r>
      <w:proofErr w:type="spellEnd"/>
      <w:r w:rsidR="00D51E4B" w:rsidRPr="007A4BD0">
        <w:t xml:space="preserve"> </w:t>
      </w:r>
      <w:proofErr w:type="spellStart"/>
      <w:r>
        <w:t>poslovnog</w:t>
      </w:r>
      <w:proofErr w:type="spellEnd"/>
      <w:r w:rsidR="00D51E4B" w:rsidRPr="007A4BD0">
        <w:t xml:space="preserve"> </w:t>
      </w:r>
      <w:proofErr w:type="spellStart"/>
      <w:r>
        <w:t>bloka</w:t>
      </w:r>
      <w:proofErr w:type="spellEnd"/>
      <w:r w:rsidR="00D51E4B" w:rsidRPr="007A4BD0">
        <w:t xml:space="preserve"> </w:t>
      </w:r>
      <w:proofErr w:type="spellStart"/>
      <w:r>
        <w:t>koji</w:t>
      </w:r>
      <w:proofErr w:type="spellEnd"/>
      <w:r w:rsidR="00D51E4B" w:rsidRPr="007A4BD0">
        <w:t xml:space="preserve"> </w:t>
      </w:r>
      <w:r>
        <w:t>se</w:t>
      </w:r>
      <w:r w:rsidR="00D51E4B" w:rsidRPr="007A4BD0">
        <w:t xml:space="preserve"> </w:t>
      </w:r>
      <w:proofErr w:type="spellStart"/>
      <w:r>
        <w:t>nalazi</w:t>
      </w:r>
      <w:proofErr w:type="spellEnd"/>
      <w:r w:rsidR="00D51E4B" w:rsidRPr="007A4BD0">
        <w:t xml:space="preserve"> </w:t>
      </w:r>
      <w:proofErr w:type="spellStart"/>
      <w:r>
        <w:t>između</w:t>
      </w:r>
      <w:proofErr w:type="spellEnd"/>
      <w:r w:rsidR="00D51E4B" w:rsidRPr="007A4BD0">
        <w:t xml:space="preserve"> </w:t>
      </w:r>
      <w:proofErr w:type="spellStart"/>
      <w:r>
        <w:t>kompleksa</w:t>
      </w:r>
      <w:proofErr w:type="spellEnd"/>
      <w:r w:rsidR="00D51E4B" w:rsidRPr="007A4BD0">
        <w:t xml:space="preserve"> </w:t>
      </w:r>
      <w:proofErr w:type="spellStart"/>
      <w:r>
        <w:t>bolnice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ul</w:t>
      </w:r>
      <w:proofErr w:type="spellEnd"/>
      <w:r w:rsidR="00D51E4B" w:rsidRPr="007A4BD0">
        <w:t xml:space="preserve">. </w:t>
      </w:r>
      <w:proofErr w:type="spellStart"/>
      <w:r>
        <w:t>Generala</w:t>
      </w:r>
      <w:proofErr w:type="spellEnd"/>
      <w:r w:rsidR="00D51E4B" w:rsidRPr="007A4BD0">
        <w:t xml:space="preserve"> </w:t>
      </w:r>
      <w:proofErr w:type="spellStart"/>
      <w:r>
        <w:t>Živkovića</w:t>
      </w:r>
      <w:proofErr w:type="spellEnd"/>
      <w:r w:rsidR="00D51E4B" w:rsidRPr="007A4BD0">
        <w:t>;</w:t>
      </w:r>
    </w:p>
    <w:p w:rsidR="00DE39D2" w:rsidRPr="00DE39D2" w:rsidRDefault="001E446C" w:rsidP="00DE39D2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E39D2" w:rsidRPr="00DE39D2">
        <w:t xml:space="preserve"> </w:t>
      </w:r>
      <w:proofErr w:type="spellStart"/>
      <w:r>
        <w:t>Odluke</w:t>
      </w:r>
      <w:proofErr w:type="spellEnd"/>
      <w:r w:rsidR="00DE39D2" w:rsidRPr="00DE39D2">
        <w:t xml:space="preserve"> </w:t>
      </w:r>
      <w:r>
        <w:t>o</w:t>
      </w:r>
      <w:r w:rsidR="00DE39D2" w:rsidRPr="00DE39D2">
        <w:t xml:space="preserve"> </w:t>
      </w:r>
      <w:proofErr w:type="spellStart"/>
      <w:r>
        <w:t>izradi</w:t>
      </w:r>
      <w:proofErr w:type="spellEnd"/>
      <w:r w:rsidR="00DE39D2" w:rsidRPr="00DE39D2">
        <w:t xml:space="preserve"> </w:t>
      </w:r>
      <w:proofErr w:type="spellStart"/>
      <w:r>
        <w:t>izmena</w:t>
      </w:r>
      <w:proofErr w:type="spellEnd"/>
      <w:r w:rsidR="00DE39D2" w:rsidRPr="00DE39D2">
        <w:t xml:space="preserve"> </w:t>
      </w:r>
      <w:proofErr w:type="spellStart"/>
      <w:r>
        <w:t>i</w:t>
      </w:r>
      <w:proofErr w:type="spellEnd"/>
      <w:r w:rsidR="00DE39D2" w:rsidRPr="00DE39D2">
        <w:t xml:space="preserve"> </w:t>
      </w:r>
      <w:proofErr w:type="spellStart"/>
      <w:r>
        <w:t>dopuna</w:t>
      </w:r>
      <w:proofErr w:type="spellEnd"/>
      <w:r w:rsidR="00DE39D2" w:rsidRPr="00DE39D2">
        <w:t xml:space="preserve"> </w:t>
      </w:r>
      <w:r>
        <w:t>Plana</w:t>
      </w:r>
      <w:r w:rsidR="00DE39D2" w:rsidRPr="00DE39D2">
        <w:t xml:space="preserve"> </w:t>
      </w:r>
      <w:proofErr w:type="spellStart"/>
      <w:r>
        <w:t>generalne</w:t>
      </w:r>
      <w:proofErr w:type="spellEnd"/>
      <w:r w:rsidR="00DE39D2" w:rsidRPr="00DE39D2">
        <w:t xml:space="preserve"> </w:t>
      </w:r>
      <w:proofErr w:type="spellStart"/>
      <w:r>
        <w:t>regulacije</w:t>
      </w:r>
      <w:proofErr w:type="spellEnd"/>
      <w:r w:rsidR="00DE39D2" w:rsidRPr="00DE39D2">
        <w:t xml:space="preserve"> </w:t>
      </w:r>
      <w:proofErr w:type="spellStart"/>
      <w:r>
        <w:t>za</w:t>
      </w:r>
      <w:proofErr w:type="spellEnd"/>
      <w:r w:rsidR="00DE39D2" w:rsidRPr="00DE39D2">
        <w:t xml:space="preserve"> </w:t>
      </w:r>
      <w:proofErr w:type="spellStart"/>
      <w:r>
        <w:t>deo</w:t>
      </w:r>
      <w:proofErr w:type="spellEnd"/>
      <w:r w:rsidR="00DE39D2" w:rsidRPr="00DE39D2">
        <w:t xml:space="preserve"> </w:t>
      </w:r>
      <w:proofErr w:type="spellStart"/>
      <w:r>
        <w:t>centra</w:t>
      </w:r>
      <w:proofErr w:type="spellEnd"/>
      <w:r w:rsidR="00DE39D2" w:rsidRPr="00DE39D2">
        <w:t xml:space="preserve"> </w:t>
      </w:r>
      <w:proofErr w:type="spellStart"/>
      <w:r>
        <w:t>naseljenog</w:t>
      </w:r>
      <w:proofErr w:type="spellEnd"/>
      <w:r w:rsidR="00DE39D2" w:rsidRPr="00DE39D2">
        <w:t xml:space="preserve"> </w:t>
      </w:r>
      <w:proofErr w:type="spellStart"/>
      <w:r>
        <w:t>mesta</w:t>
      </w:r>
      <w:proofErr w:type="spellEnd"/>
      <w:r w:rsidR="00DE39D2" w:rsidRPr="00DE39D2">
        <w:t xml:space="preserve"> </w:t>
      </w:r>
      <w:proofErr w:type="spellStart"/>
      <w:r>
        <w:t>grada</w:t>
      </w:r>
      <w:proofErr w:type="spellEnd"/>
      <w:r w:rsidR="00DE39D2" w:rsidRPr="00DE39D2">
        <w:t xml:space="preserve"> </w:t>
      </w:r>
      <w:proofErr w:type="spellStart"/>
      <w:r>
        <w:t>Novog</w:t>
      </w:r>
      <w:proofErr w:type="spellEnd"/>
      <w:r w:rsidR="00DE39D2" w:rsidRPr="00DE39D2">
        <w:t xml:space="preserve"> </w:t>
      </w:r>
      <w:proofErr w:type="spellStart"/>
      <w:r>
        <w:t>Pazara</w:t>
      </w:r>
      <w:proofErr w:type="spellEnd"/>
      <w:r w:rsidR="00DE39D2" w:rsidRPr="00DE39D2">
        <w:t xml:space="preserve"> </w:t>
      </w:r>
      <w:proofErr w:type="spellStart"/>
      <w:r>
        <w:t>koji</w:t>
      </w:r>
      <w:proofErr w:type="spellEnd"/>
      <w:r w:rsidR="00DE39D2" w:rsidRPr="00DE39D2">
        <w:t xml:space="preserve"> </w:t>
      </w:r>
      <w:proofErr w:type="spellStart"/>
      <w:r>
        <w:t>obuhvata</w:t>
      </w:r>
      <w:proofErr w:type="spellEnd"/>
      <w:r w:rsidR="00DE39D2" w:rsidRPr="00DE39D2">
        <w:t xml:space="preserve"> </w:t>
      </w:r>
      <w:proofErr w:type="spellStart"/>
      <w:r>
        <w:t>naselja</w:t>
      </w:r>
      <w:proofErr w:type="spellEnd"/>
      <w:r w:rsidR="00DE39D2" w:rsidRPr="00DE39D2">
        <w:t xml:space="preserve"> </w:t>
      </w:r>
      <w:proofErr w:type="spellStart"/>
      <w:r>
        <w:t>Novopazarska</w:t>
      </w:r>
      <w:proofErr w:type="spellEnd"/>
      <w:r w:rsidR="00DE39D2" w:rsidRPr="00DE39D2">
        <w:t xml:space="preserve"> </w:t>
      </w:r>
      <w:proofErr w:type="spellStart"/>
      <w:r>
        <w:t>banja</w:t>
      </w:r>
      <w:proofErr w:type="spellEnd"/>
      <w:r w:rsidR="00DE39D2" w:rsidRPr="00DE39D2">
        <w:t xml:space="preserve">, </w:t>
      </w:r>
      <w:proofErr w:type="spellStart"/>
      <w:r>
        <w:t>naselje</w:t>
      </w:r>
      <w:proofErr w:type="spellEnd"/>
      <w:r w:rsidR="00DE39D2" w:rsidRPr="00DE39D2">
        <w:t xml:space="preserve"> </w:t>
      </w:r>
      <w:proofErr w:type="spellStart"/>
      <w:r>
        <w:t>Pašino</w:t>
      </w:r>
      <w:proofErr w:type="spellEnd"/>
      <w:r w:rsidR="00DE39D2" w:rsidRPr="00DE39D2">
        <w:t xml:space="preserve"> </w:t>
      </w:r>
      <w:proofErr w:type="spellStart"/>
      <w:r>
        <w:t>guvno</w:t>
      </w:r>
      <w:proofErr w:type="spellEnd"/>
      <w:r w:rsidR="00DE39D2" w:rsidRPr="00DE39D2">
        <w:t xml:space="preserve">, </w:t>
      </w:r>
      <w:proofErr w:type="spellStart"/>
      <w:r>
        <w:t>Podbije</w:t>
      </w:r>
      <w:proofErr w:type="spellEnd"/>
      <w:r>
        <w:rPr>
          <w:lang w:val="sr-Cyrl-CS"/>
        </w:rPr>
        <w:t>lj</w:t>
      </w:r>
      <w:r>
        <w:t>e</w:t>
      </w:r>
      <w:r w:rsidR="00DE39D2" w:rsidRPr="00DE39D2">
        <w:t xml:space="preserve">, </w:t>
      </w:r>
      <w:proofErr w:type="spellStart"/>
      <w:r>
        <w:t>Industrijska</w:t>
      </w:r>
      <w:proofErr w:type="spellEnd"/>
      <w:r w:rsidR="00DE39D2" w:rsidRPr="00DE39D2">
        <w:t xml:space="preserve"> </w:t>
      </w:r>
      <w:proofErr w:type="spellStart"/>
      <w:r>
        <w:t>zona</w:t>
      </w:r>
      <w:proofErr w:type="spellEnd"/>
      <w:r w:rsidR="00DE39D2" w:rsidRPr="00DE39D2">
        <w:t xml:space="preserve">, </w:t>
      </w:r>
      <w:proofErr w:type="spellStart"/>
      <w:r>
        <w:t>Čerkez</w:t>
      </w:r>
      <w:proofErr w:type="spellEnd"/>
      <w:r w:rsidR="00DE39D2" w:rsidRPr="00DE39D2">
        <w:t xml:space="preserve"> </w:t>
      </w:r>
      <w:proofErr w:type="spellStart"/>
      <w:r>
        <w:t>mahala</w:t>
      </w:r>
      <w:proofErr w:type="spellEnd"/>
      <w:r w:rsidR="00DE39D2" w:rsidRPr="00DE39D2">
        <w:t xml:space="preserve">, </w:t>
      </w:r>
      <w:proofErr w:type="spellStart"/>
      <w:r>
        <w:t>Svojbor</w:t>
      </w:r>
      <w:proofErr w:type="spellEnd"/>
      <w:r w:rsidR="00DE39D2" w:rsidRPr="00DE39D2">
        <w:t xml:space="preserve">, </w:t>
      </w:r>
      <w:proofErr w:type="spellStart"/>
      <w:r>
        <w:t>Jaklja</w:t>
      </w:r>
      <w:proofErr w:type="spellEnd"/>
      <w:r w:rsidR="00DE39D2" w:rsidRPr="00DE39D2">
        <w:t xml:space="preserve">, </w:t>
      </w:r>
      <w:proofErr w:type="spellStart"/>
      <w:r>
        <w:t>naselja</w:t>
      </w:r>
      <w:proofErr w:type="spellEnd"/>
      <w:r w:rsidR="00DE39D2" w:rsidRPr="00DE39D2">
        <w:t xml:space="preserve"> </w:t>
      </w:r>
      <w:proofErr w:type="spellStart"/>
      <w:r>
        <w:t>oko</w:t>
      </w:r>
      <w:proofErr w:type="spellEnd"/>
      <w:r w:rsidR="00DE39D2" w:rsidRPr="00DE39D2">
        <w:t xml:space="preserve"> </w:t>
      </w:r>
      <w:proofErr w:type="spellStart"/>
      <w:r>
        <w:t>Gazilara</w:t>
      </w:r>
      <w:proofErr w:type="spellEnd"/>
      <w:r w:rsidR="00DE39D2" w:rsidRPr="00DE39D2">
        <w:t xml:space="preserve">, </w:t>
      </w:r>
      <w:proofErr w:type="spellStart"/>
      <w:r>
        <w:t>delove</w:t>
      </w:r>
      <w:proofErr w:type="spellEnd"/>
      <w:r w:rsidR="00DE39D2" w:rsidRPr="00DE39D2">
        <w:t xml:space="preserve"> </w:t>
      </w:r>
      <w:proofErr w:type="spellStart"/>
      <w:r>
        <w:t>naselja</w:t>
      </w:r>
      <w:proofErr w:type="spellEnd"/>
      <w:r w:rsidR="00DE39D2" w:rsidRPr="00DE39D2">
        <w:t xml:space="preserve"> </w:t>
      </w:r>
      <w:proofErr w:type="spellStart"/>
      <w:r>
        <w:t>Pljevljani</w:t>
      </w:r>
      <w:proofErr w:type="spellEnd"/>
      <w:r w:rsidR="00DE39D2" w:rsidRPr="00DE39D2">
        <w:t xml:space="preserve">, </w:t>
      </w:r>
      <w:proofErr w:type="spellStart"/>
      <w:r>
        <w:t>Izbice</w:t>
      </w:r>
      <w:proofErr w:type="spellEnd"/>
      <w:r w:rsidR="00DE39D2" w:rsidRPr="00DE39D2">
        <w:t xml:space="preserve">, </w:t>
      </w:r>
      <w:proofErr w:type="spellStart"/>
      <w:r>
        <w:t>Trnava</w:t>
      </w:r>
      <w:proofErr w:type="spellEnd"/>
      <w:r w:rsidR="00DE39D2" w:rsidRPr="00DE39D2">
        <w:t xml:space="preserve">, </w:t>
      </w:r>
      <w:proofErr w:type="spellStart"/>
      <w:r>
        <w:t>Osoje</w:t>
      </w:r>
      <w:proofErr w:type="spellEnd"/>
      <w:r w:rsidR="00DE39D2" w:rsidRPr="00DE39D2">
        <w:t xml:space="preserve">, </w:t>
      </w:r>
      <w:proofErr w:type="spellStart"/>
      <w:r>
        <w:t>naselje</w:t>
      </w:r>
      <w:proofErr w:type="spellEnd"/>
      <w:r w:rsidR="00DE39D2" w:rsidRPr="00DE39D2">
        <w:t xml:space="preserve"> </w:t>
      </w:r>
      <w:proofErr w:type="spellStart"/>
      <w:r>
        <w:t>Ćeremidžinica</w:t>
      </w:r>
      <w:proofErr w:type="spellEnd"/>
      <w:r w:rsidR="00DE39D2" w:rsidRPr="00DE39D2">
        <w:t xml:space="preserve"> </w:t>
      </w:r>
      <w:proofErr w:type="spellStart"/>
      <w:r>
        <w:t>i</w:t>
      </w:r>
      <w:proofErr w:type="spellEnd"/>
      <w:r w:rsidR="00DE39D2" w:rsidRPr="00DE39D2">
        <w:t xml:space="preserve"> </w:t>
      </w:r>
      <w:proofErr w:type="spellStart"/>
      <w:r>
        <w:t>deo</w:t>
      </w:r>
      <w:proofErr w:type="spellEnd"/>
      <w:r w:rsidR="00DE39D2" w:rsidRPr="00DE39D2">
        <w:t xml:space="preserve"> </w:t>
      </w:r>
      <w:proofErr w:type="spellStart"/>
      <w:r>
        <w:t>naselja</w:t>
      </w:r>
      <w:proofErr w:type="spellEnd"/>
      <w:r w:rsidR="00DE39D2" w:rsidRPr="00DE39D2">
        <w:t xml:space="preserve"> </w:t>
      </w:r>
      <w:proofErr w:type="spellStart"/>
      <w:r>
        <w:t>Šutenovac</w:t>
      </w:r>
      <w:proofErr w:type="spellEnd"/>
      <w:r w:rsidR="00DE39D2" w:rsidRPr="00DE39D2">
        <w:t xml:space="preserve"> </w:t>
      </w:r>
      <w:proofErr w:type="spellStart"/>
      <w:r>
        <w:t>za</w:t>
      </w:r>
      <w:proofErr w:type="spellEnd"/>
      <w:r w:rsidR="00DE39D2" w:rsidRPr="00DE39D2">
        <w:t xml:space="preserve"> </w:t>
      </w:r>
      <w:proofErr w:type="spellStart"/>
      <w:r>
        <w:t>potesu</w:t>
      </w:r>
      <w:proofErr w:type="spellEnd"/>
      <w:r w:rsidR="00DE39D2" w:rsidRPr="00DE39D2">
        <w:t xml:space="preserve"> </w:t>
      </w:r>
      <w:proofErr w:type="spellStart"/>
      <w:r>
        <w:t>dela</w:t>
      </w:r>
      <w:proofErr w:type="spellEnd"/>
      <w:r w:rsidR="00DE39D2" w:rsidRPr="00DE39D2">
        <w:t xml:space="preserve"> </w:t>
      </w:r>
      <w:proofErr w:type="spellStart"/>
      <w:r>
        <w:t>naselja</w:t>
      </w:r>
      <w:proofErr w:type="spellEnd"/>
      <w:r w:rsidR="00DE39D2" w:rsidRPr="00DE39D2">
        <w:t xml:space="preserve"> </w:t>
      </w:r>
      <w:proofErr w:type="spellStart"/>
      <w:r>
        <w:t>Novopazarska</w:t>
      </w:r>
      <w:proofErr w:type="spellEnd"/>
      <w:r w:rsidR="00DE39D2" w:rsidRPr="00DE39D2">
        <w:t xml:space="preserve"> </w:t>
      </w:r>
      <w:proofErr w:type="spellStart"/>
      <w:r>
        <w:t>banja</w:t>
      </w:r>
      <w:proofErr w:type="spellEnd"/>
      <w:r w:rsidR="00DE39D2" w:rsidRPr="00DE39D2">
        <w:t xml:space="preserve">;                                                             </w:t>
      </w:r>
    </w:p>
    <w:p w:rsidR="0076239D" w:rsidRPr="007A4BD0" w:rsidRDefault="001E446C" w:rsidP="0076239D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76239D" w:rsidRPr="007A4BD0">
        <w:t xml:space="preserve"> </w:t>
      </w:r>
      <w:proofErr w:type="spellStart"/>
      <w:r>
        <w:t>Odluke</w:t>
      </w:r>
      <w:proofErr w:type="spellEnd"/>
      <w:r w:rsidR="0076239D" w:rsidRPr="007A4BD0">
        <w:t xml:space="preserve"> </w:t>
      </w:r>
      <w:r>
        <w:t>o</w:t>
      </w:r>
      <w:r w:rsidR="0076239D" w:rsidRPr="007A4BD0">
        <w:t xml:space="preserve"> </w:t>
      </w:r>
      <w:proofErr w:type="spellStart"/>
      <w:r>
        <w:t>izradi</w:t>
      </w:r>
      <w:proofErr w:type="spellEnd"/>
      <w:r w:rsidR="0076239D" w:rsidRPr="007A4BD0">
        <w:t xml:space="preserve"> </w:t>
      </w:r>
      <w:proofErr w:type="spellStart"/>
      <w:r>
        <w:t>izmena</w:t>
      </w:r>
      <w:proofErr w:type="spellEnd"/>
      <w:r w:rsidR="0076239D" w:rsidRPr="007A4BD0">
        <w:t xml:space="preserve"> </w:t>
      </w:r>
      <w:proofErr w:type="spellStart"/>
      <w:r>
        <w:t>i</w:t>
      </w:r>
      <w:proofErr w:type="spellEnd"/>
      <w:r w:rsidR="0076239D" w:rsidRPr="007A4BD0">
        <w:t xml:space="preserve"> </w:t>
      </w:r>
      <w:proofErr w:type="spellStart"/>
      <w:r>
        <w:t>dopuna</w:t>
      </w:r>
      <w:proofErr w:type="spellEnd"/>
      <w:r w:rsidR="0076239D" w:rsidRPr="007A4BD0">
        <w:t xml:space="preserve"> </w:t>
      </w:r>
      <w:proofErr w:type="spellStart"/>
      <w:r>
        <w:t>prostornog</w:t>
      </w:r>
      <w:proofErr w:type="spellEnd"/>
      <w:r w:rsidR="0076239D" w:rsidRPr="007A4BD0">
        <w:t xml:space="preserve"> </w:t>
      </w:r>
      <w:proofErr w:type="spellStart"/>
      <w:r>
        <w:t>plana</w:t>
      </w:r>
      <w:proofErr w:type="spellEnd"/>
      <w:r w:rsidR="0076239D" w:rsidRPr="007A4BD0">
        <w:t xml:space="preserve"> </w:t>
      </w:r>
      <w:proofErr w:type="spellStart"/>
      <w:r>
        <w:t>grada</w:t>
      </w:r>
      <w:proofErr w:type="spellEnd"/>
      <w:r w:rsidR="0076239D" w:rsidRPr="007A4BD0">
        <w:t xml:space="preserve"> </w:t>
      </w:r>
      <w:proofErr w:type="spellStart"/>
      <w:r>
        <w:t>Novog</w:t>
      </w:r>
      <w:proofErr w:type="spellEnd"/>
      <w:r w:rsidR="0076239D" w:rsidRPr="007A4BD0">
        <w:t xml:space="preserve"> </w:t>
      </w:r>
      <w:proofErr w:type="spellStart"/>
      <w:r>
        <w:t>Pazara</w:t>
      </w:r>
      <w:proofErr w:type="spellEnd"/>
      <w:r w:rsidR="0076239D" w:rsidRPr="007A4BD0">
        <w:t xml:space="preserve">; </w:t>
      </w:r>
    </w:p>
    <w:p w:rsidR="00D51E4B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Odluke</w:t>
      </w:r>
      <w:proofErr w:type="spellEnd"/>
      <w:r w:rsidR="00D51E4B" w:rsidRPr="007A4BD0">
        <w:t xml:space="preserve">  </w:t>
      </w:r>
      <w:r>
        <w:t>o</w:t>
      </w:r>
      <w:r w:rsidR="00D51E4B" w:rsidRPr="007A4BD0">
        <w:t xml:space="preserve"> </w:t>
      </w:r>
      <w:proofErr w:type="spellStart"/>
      <w:r>
        <w:t>izradi</w:t>
      </w:r>
      <w:proofErr w:type="spellEnd"/>
      <w:r w:rsidR="00D51E4B" w:rsidRPr="007A4BD0">
        <w:t xml:space="preserve"> </w:t>
      </w:r>
      <w:r>
        <w:t>Plana</w:t>
      </w:r>
      <w:r w:rsidR="00D51E4B" w:rsidRPr="007A4BD0">
        <w:t xml:space="preserve"> </w:t>
      </w:r>
      <w:proofErr w:type="spellStart"/>
      <w:r>
        <w:t>detaljne</w:t>
      </w:r>
      <w:proofErr w:type="spellEnd"/>
      <w:r w:rsidR="00D51E4B" w:rsidRPr="007A4BD0">
        <w:t xml:space="preserve"> </w:t>
      </w:r>
      <w:proofErr w:type="spellStart"/>
      <w:r>
        <w:t>regulacije</w:t>
      </w:r>
      <w:proofErr w:type="spellEnd"/>
      <w:r w:rsidR="00D51E4B" w:rsidRPr="007A4BD0">
        <w:t xml:space="preserve"> </w:t>
      </w:r>
      <w:r>
        <w:t>mini</w:t>
      </w:r>
      <w:r w:rsidR="00D51E4B" w:rsidRPr="007A4BD0">
        <w:t xml:space="preserve"> </w:t>
      </w:r>
      <w:proofErr w:type="spellStart"/>
      <w:r>
        <w:t>hidroelektrane</w:t>
      </w:r>
      <w:proofErr w:type="spellEnd"/>
      <w:r w:rsidR="00D51E4B" w:rsidRPr="007A4BD0">
        <w:t xml:space="preserve"> “</w:t>
      </w:r>
      <w:proofErr w:type="spellStart"/>
      <w:r>
        <w:t>Lozno</w:t>
      </w:r>
      <w:proofErr w:type="spellEnd"/>
      <w:r w:rsidR="00D51E4B" w:rsidRPr="007A4BD0">
        <w:t>”;</w:t>
      </w:r>
    </w:p>
    <w:p w:rsidR="00101AC2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101AC2">
        <w:t xml:space="preserve"> </w:t>
      </w:r>
      <w:proofErr w:type="spellStart"/>
      <w:r>
        <w:t>Odluke</w:t>
      </w:r>
      <w:proofErr w:type="spellEnd"/>
      <w:r w:rsidR="00101AC2">
        <w:t xml:space="preserve"> </w:t>
      </w:r>
      <w:r>
        <w:t>o</w:t>
      </w:r>
      <w:r w:rsidR="00101AC2">
        <w:t xml:space="preserve"> </w:t>
      </w:r>
      <w:proofErr w:type="spellStart"/>
      <w:r>
        <w:t>donošenju</w:t>
      </w:r>
      <w:proofErr w:type="spellEnd"/>
      <w:r w:rsidR="00101AC2">
        <w:t xml:space="preserve"> </w:t>
      </w:r>
      <w:proofErr w:type="spellStart"/>
      <w:r>
        <w:t>plana</w:t>
      </w:r>
      <w:proofErr w:type="spellEnd"/>
      <w:r w:rsidR="00101AC2">
        <w:t xml:space="preserve"> </w:t>
      </w:r>
      <w:proofErr w:type="spellStart"/>
      <w:r>
        <w:t>detaljne</w:t>
      </w:r>
      <w:proofErr w:type="spellEnd"/>
      <w:r w:rsidR="00101AC2">
        <w:t xml:space="preserve"> </w:t>
      </w:r>
      <w:proofErr w:type="spellStart"/>
      <w:r>
        <w:t>regulacije</w:t>
      </w:r>
      <w:proofErr w:type="spellEnd"/>
      <w:r w:rsidR="00101AC2">
        <w:t xml:space="preserve"> </w:t>
      </w:r>
      <w:proofErr w:type="spellStart"/>
      <w:r>
        <w:t>stara</w:t>
      </w:r>
      <w:proofErr w:type="spellEnd"/>
      <w:r w:rsidR="00101AC2">
        <w:t xml:space="preserve"> </w:t>
      </w:r>
      <w:proofErr w:type="spellStart"/>
      <w:r>
        <w:t>čaršija</w:t>
      </w:r>
      <w:proofErr w:type="spellEnd"/>
      <w:r w:rsidR="00101AC2">
        <w:t xml:space="preserve"> </w:t>
      </w:r>
      <w:proofErr w:type="spellStart"/>
      <w:r>
        <w:t>sa</w:t>
      </w:r>
      <w:proofErr w:type="spellEnd"/>
      <w:r w:rsidR="00101AC2">
        <w:t xml:space="preserve"> </w:t>
      </w:r>
      <w:proofErr w:type="spellStart"/>
      <w:r>
        <w:t>parkom</w:t>
      </w:r>
      <w:proofErr w:type="spellEnd"/>
      <w:r w:rsidR="00101AC2">
        <w:t xml:space="preserve"> </w:t>
      </w:r>
      <w:r>
        <w:t>u</w:t>
      </w:r>
      <w:r w:rsidR="00101AC2">
        <w:t xml:space="preserve"> </w:t>
      </w:r>
      <w:proofErr w:type="spellStart"/>
      <w:r>
        <w:t>Novom</w:t>
      </w:r>
      <w:proofErr w:type="spellEnd"/>
      <w:r w:rsidR="00101AC2">
        <w:t xml:space="preserve"> </w:t>
      </w:r>
      <w:proofErr w:type="spellStart"/>
      <w:r>
        <w:t>Pazaru</w:t>
      </w:r>
      <w:proofErr w:type="spellEnd"/>
      <w:r w:rsidR="00101AC2">
        <w:t>;</w:t>
      </w:r>
    </w:p>
    <w:p w:rsidR="00D51E4B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Odluke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izmeni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dopuni</w:t>
      </w:r>
      <w:proofErr w:type="spellEnd"/>
      <w:r w:rsidR="00D51E4B" w:rsidRPr="007A4BD0">
        <w:t xml:space="preserve"> </w:t>
      </w:r>
      <w:proofErr w:type="spellStart"/>
      <w:r>
        <w:t>Odluke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utvrđivanju</w:t>
      </w:r>
      <w:proofErr w:type="spellEnd"/>
      <w:r w:rsidR="00D51E4B" w:rsidRPr="007A4BD0">
        <w:t xml:space="preserve"> </w:t>
      </w:r>
      <w:proofErr w:type="spellStart"/>
      <w:r>
        <w:t>doprinosa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uređivanje</w:t>
      </w:r>
      <w:proofErr w:type="spellEnd"/>
      <w:r w:rsidR="00D51E4B" w:rsidRPr="007A4BD0">
        <w:t xml:space="preserve"> </w:t>
      </w:r>
      <w:proofErr w:type="spellStart"/>
      <w:r>
        <w:t>građevinskog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>;</w:t>
      </w:r>
    </w:p>
    <w:p w:rsidR="00D51E4B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Odluke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stavljanju</w:t>
      </w:r>
      <w:proofErr w:type="spellEnd"/>
      <w:r w:rsidR="00D51E4B" w:rsidRPr="007A4BD0">
        <w:t xml:space="preserve"> </w:t>
      </w:r>
      <w:r>
        <w:t>van</w:t>
      </w:r>
      <w:r w:rsidR="00D51E4B" w:rsidRPr="007A4BD0">
        <w:t xml:space="preserve"> </w:t>
      </w:r>
      <w:proofErr w:type="spellStart"/>
      <w:r>
        <w:t>snage</w:t>
      </w:r>
      <w:proofErr w:type="spellEnd"/>
      <w:r w:rsidR="00D51E4B" w:rsidRPr="007A4BD0">
        <w:t xml:space="preserve"> </w:t>
      </w:r>
      <w:proofErr w:type="spellStart"/>
      <w:r>
        <w:t>Odluke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prenosu</w:t>
      </w:r>
      <w:proofErr w:type="spellEnd"/>
      <w:r w:rsidR="00D51E4B" w:rsidRPr="007A4BD0">
        <w:t xml:space="preserve"> </w:t>
      </w:r>
      <w:proofErr w:type="spellStart"/>
      <w:r>
        <w:t>prava</w:t>
      </w:r>
      <w:proofErr w:type="spellEnd"/>
      <w:r w:rsidR="00D51E4B" w:rsidRPr="007A4BD0">
        <w:t xml:space="preserve"> </w:t>
      </w:r>
      <w:proofErr w:type="spellStart"/>
      <w:r>
        <w:t>korišćenja</w:t>
      </w:r>
      <w:proofErr w:type="spellEnd"/>
      <w:r w:rsidR="00D51E4B" w:rsidRPr="007A4BD0">
        <w:t xml:space="preserve"> </w:t>
      </w:r>
      <w:proofErr w:type="spellStart"/>
      <w:r>
        <w:t>sportskog</w:t>
      </w:r>
      <w:proofErr w:type="spellEnd"/>
      <w:r w:rsidR="00D51E4B" w:rsidRPr="007A4BD0">
        <w:t xml:space="preserve"> </w:t>
      </w:r>
      <w:proofErr w:type="spellStart"/>
      <w:r>
        <w:t>objekta</w:t>
      </w:r>
      <w:proofErr w:type="spellEnd"/>
      <w:r w:rsidR="00D51E4B" w:rsidRPr="007A4BD0">
        <w:t xml:space="preserve"> </w:t>
      </w:r>
      <w:proofErr w:type="spellStart"/>
      <w:r>
        <w:t>Gradski</w:t>
      </w:r>
      <w:proofErr w:type="spellEnd"/>
      <w:r w:rsidR="00D51E4B" w:rsidRPr="007A4BD0">
        <w:t xml:space="preserve"> </w:t>
      </w:r>
      <w:proofErr w:type="spellStart"/>
      <w:r>
        <w:t>stadion</w:t>
      </w:r>
      <w:proofErr w:type="spellEnd"/>
      <w:r w:rsidR="00D51E4B" w:rsidRPr="007A4BD0">
        <w:t xml:space="preserve"> </w:t>
      </w:r>
      <w:proofErr w:type="spellStart"/>
      <w:r>
        <w:t>fudbalskom</w:t>
      </w:r>
      <w:proofErr w:type="spellEnd"/>
      <w:r w:rsidR="00D51E4B" w:rsidRPr="007A4BD0">
        <w:t xml:space="preserve"> </w:t>
      </w:r>
      <w:proofErr w:type="spellStart"/>
      <w:r>
        <w:t>klubu</w:t>
      </w:r>
      <w:r w:rsidR="00D51E4B" w:rsidRPr="007A4BD0">
        <w:t>”</w:t>
      </w:r>
      <w:r>
        <w:t>Novi</w:t>
      </w:r>
      <w:proofErr w:type="spellEnd"/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>”;</w:t>
      </w:r>
    </w:p>
    <w:p w:rsidR="00B14BF4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lastRenderedPageBreak/>
        <w:t>Predlog</w:t>
      </w:r>
      <w:proofErr w:type="spellEnd"/>
      <w:r w:rsidR="00B14BF4">
        <w:t xml:space="preserve"> </w:t>
      </w:r>
      <w:proofErr w:type="spellStart"/>
      <w:r>
        <w:t>Odluke</w:t>
      </w:r>
      <w:proofErr w:type="spellEnd"/>
      <w:r w:rsidR="00B14BF4">
        <w:t xml:space="preserve"> </w:t>
      </w:r>
      <w:r>
        <w:t>o</w:t>
      </w:r>
      <w:r w:rsidR="00B14BF4">
        <w:t xml:space="preserve"> </w:t>
      </w:r>
      <w:proofErr w:type="spellStart"/>
      <w:r>
        <w:t>prenosu</w:t>
      </w:r>
      <w:proofErr w:type="spellEnd"/>
      <w:r w:rsidR="00B14BF4">
        <w:t xml:space="preserve"> </w:t>
      </w:r>
      <w:proofErr w:type="spellStart"/>
      <w:r>
        <w:t>prava</w:t>
      </w:r>
      <w:proofErr w:type="spellEnd"/>
      <w:r w:rsidR="00B14BF4">
        <w:t xml:space="preserve"> </w:t>
      </w:r>
      <w:proofErr w:type="spellStart"/>
      <w:r>
        <w:t>korišćenja</w:t>
      </w:r>
      <w:proofErr w:type="spellEnd"/>
      <w:r w:rsidR="00B14BF4">
        <w:t xml:space="preserve"> </w:t>
      </w:r>
      <w:proofErr w:type="spellStart"/>
      <w:r>
        <w:t>sportskih</w:t>
      </w:r>
      <w:proofErr w:type="spellEnd"/>
      <w:r w:rsidR="00B14BF4">
        <w:t xml:space="preserve"> </w:t>
      </w:r>
      <w:proofErr w:type="spellStart"/>
      <w:r>
        <w:t>objekata</w:t>
      </w:r>
      <w:proofErr w:type="spellEnd"/>
      <w:r w:rsidR="00B14BF4">
        <w:t xml:space="preserve"> “</w:t>
      </w:r>
      <w:proofErr w:type="spellStart"/>
      <w:r>
        <w:t>Sportsko</w:t>
      </w:r>
      <w:proofErr w:type="spellEnd"/>
      <w:r w:rsidR="00B14BF4">
        <w:t xml:space="preserve"> </w:t>
      </w:r>
      <w:proofErr w:type="spellStart"/>
      <w:r>
        <w:t>sajamskoj</w:t>
      </w:r>
      <w:proofErr w:type="spellEnd"/>
      <w:r w:rsidR="00B14BF4">
        <w:t xml:space="preserve"> </w:t>
      </w:r>
      <w:proofErr w:type="spellStart"/>
      <w:r>
        <w:t>ustanovi</w:t>
      </w:r>
      <w:proofErr w:type="spellEnd"/>
      <w:r w:rsidR="00B14BF4">
        <w:t xml:space="preserve"> </w:t>
      </w:r>
      <w:proofErr w:type="spellStart"/>
      <w:r>
        <w:t>Pendik</w:t>
      </w:r>
      <w:proofErr w:type="spellEnd"/>
      <w:r w:rsidR="00B14BF4">
        <w:t>”;</w:t>
      </w:r>
    </w:p>
    <w:p w:rsidR="00D51E4B" w:rsidRPr="007A4BD0" w:rsidRDefault="001E446C" w:rsidP="00A94CAD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Akcionog</w:t>
      </w:r>
      <w:proofErr w:type="spellEnd"/>
      <w:r w:rsidR="00D51E4B" w:rsidRPr="007A4BD0">
        <w:t xml:space="preserve"> </w:t>
      </w:r>
      <w:proofErr w:type="spellStart"/>
      <w:r>
        <w:t>plana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primenu</w:t>
      </w:r>
      <w:proofErr w:type="spellEnd"/>
      <w:r w:rsidR="00D51E4B" w:rsidRPr="007A4BD0">
        <w:t xml:space="preserve"> </w:t>
      </w:r>
      <w:proofErr w:type="spellStart"/>
      <w:r>
        <w:t>Strategije</w:t>
      </w:r>
      <w:proofErr w:type="spellEnd"/>
      <w:r w:rsidR="00D51E4B" w:rsidRPr="007A4BD0">
        <w:t xml:space="preserve"> </w:t>
      </w:r>
      <w:proofErr w:type="spellStart"/>
      <w:r>
        <w:t>bezbednog</w:t>
      </w:r>
      <w:proofErr w:type="spellEnd"/>
      <w:r w:rsidR="00D51E4B" w:rsidRPr="007A4BD0">
        <w:t xml:space="preserve"> </w:t>
      </w:r>
      <w:proofErr w:type="spellStart"/>
      <w:r>
        <w:t>grada</w:t>
      </w:r>
      <w:proofErr w:type="spellEnd"/>
      <w:r w:rsidR="00D51E4B" w:rsidRPr="007A4BD0">
        <w:t xml:space="preserve"> </w:t>
      </w:r>
      <w:proofErr w:type="spellStart"/>
      <w:r>
        <w:t>Novog</w:t>
      </w:r>
      <w:proofErr w:type="spellEnd"/>
      <w:r w:rsidR="00D51E4B" w:rsidRPr="007A4BD0">
        <w:t xml:space="preserve"> </w:t>
      </w:r>
      <w:proofErr w:type="spellStart"/>
      <w:r>
        <w:t>Pazara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r>
        <w:t>period</w:t>
      </w:r>
      <w:r w:rsidR="00D51E4B" w:rsidRPr="007A4BD0">
        <w:t xml:space="preserve"> 2016-2020 </w:t>
      </w:r>
      <w:proofErr w:type="spellStart"/>
      <w:r>
        <w:t>godine</w:t>
      </w:r>
      <w:proofErr w:type="spellEnd"/>
      <w:r w:rsidR="00D51E4B" w:rsidRPr="007A4BD0">
        <w:t>;</w:t>
      </w:r>
    </w:p>
    <w:p w:rsidR="000D11B3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Odluke</w:t>
      </w:r>
      <w:proofErr w:type="spellEnd"/>
      <w:r w:rsidR="000D11B3" w:rsidRPr="007A4BD0">
        <w:t xml:space="preserve"> </w:t>
      </w:r>
      <w:r>
        <w:t>o</w:t>
      </w:r>
      <w:r w:rsidR="000D11B3" w:rsidRPr="007A4BD0">
        <w:t xml:space="preserve"> </w:t>
      </w:r>
      <w:proofErr w:type="spellStart"/>
      <w:r>
        <w:t>pristupanju</w:t>
      </w:r>
      <w:proofErr w:type="spellEnd"/>
      <w:r w:rsidR="000D11B3" w:rsidRPr="007A4BD0">
        <w:t xml:space="preserve"> </w:t>
      </w:r>
      <w:proofErr w:type="spellStart"/>
      <w:r>
        <w:t>donošenja</w:t>
      </w:r>
      <w:proofErr w:type="spellEnd"/>
      <w:r w:rsidR="000D11B3" w:rsidRPr="007A4BD0">
        <w:t xml:space="preserve"> </w:t>
      </w:r>
      <w:proofErr w:type="spellStart"/>
      <w:r>
        <w:t>Statuta</w:t>
      </w:r>
      <w:proofErr w:type="spellEnd"/>
      <w:r w:rsidR="000D11B3" w:rsidRPr="007A4BD0">
        <w:t xml:space="preserve"> </w:t>
      </w:r>
      <w:proofErr w:type="spellStart"/>
      <w:r>
        <w:t>grada</w:t>
      </w:r>
      <w:proofErr w:type="spellEnd"/>
      <w:r w:rsidR="000D11B3" w:rsidRPr="007A4BD0">
        <w:t xml:space="preserve"> </w:t>
      </w:r>
      <w:proofErr w:type="spellStart"/>
      <w:r>
        <w:t>Novog</w:t>
      </w:r>
      <w:proofErr w:type="spellEnd"/>
      <w:r w:rsidR="000D11B3" w:rsidRPr="007A4BD0">
        <w:t xml:space="preserve"> </w:t>
      </w:r>
      <w:proofErr w:type="spellStart"/>
      <w:r>
        <w:t>Pazara</w:t>
      </w:r>
      <w:proofErr w:type="spellEnd"/>
      <w:r w:rsidR="000D11B3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Statuta</w:t>
      </w:r>
      <w:proofErr w:type="spellEnd"/>
      <w:r w:rsidR="00D51E4B" w:rsidRPr="007A4BD0">
        <w:t xml:space="preserve"> </w:t>
      </w:r>
      <w:r>
        <w:t>JKP</w:t>
      </w:r>
      <w:r w:rsidR="00D51E4B" w:rsidRPr="007A4BD0">
        <w:rPr>
          <w:lang w:val="sr-Latn-CS"/>
        </w:rPr>
        <w:t xml:space="preserve">“ </w:t>
      </w:r>
      <w:r>
        <w:rPr>
          <w:lang w:val="sr-Latn-CS"/>
        </w:rPr>
        <w:t>Vodovod</w:t>
      </w:r>
      <w:r w:rsidR="00D51E4B" w:rsidRPr="007A4BD0">
        <w:rPr>
          <w:lang w:val="sr-Latn-CS"/>
        </w:rPr>
        <w:t xml:space="preserve"> </w:t>
      </w:r>
      <w:r>
        <w:rPr>
          <w:lang w:val="sr-Latn-CS"/>
        </w:rPr>
        <w:t>i</w:t>
      </w:r>
      <w:r w:rsidR="00D51E4B" w:rsidRPr="007A4BD0">
        <w:rPr>
          <w:lang w:val="sr-Latn-CS"/>
        </w:rPr>
        <w:t xml:space="preserve"> </w:t>
      </w:r>
      <w:r>
        <w:rPr>
          <w:lang w:val="sr-Latn-CS"/>
        </w:rPr>
        <w:t>kanalizacija</w:t>
      </w:r>
      <w:r w:rsidR="00D51E4B" w:rsidRPr="007A4BD0">
        <w:rPr>
          <w:lang w:val="sr-Latn-CS"/>
        </w:rPr>
        <w:t xml:space="preserve">“ </w:t>
      </w:r>
      <w:r>
        <w:rPr>
          <w:lang w:val="sr-Latn-CS"/>
        </w:rPr>
        <w:t>Novi</w:t>
      </w:r>
      <w:r w:rsidR="00D51E4B" w:rsidRPr="007A4BD0">
        <w:rPr>
          <w:lang w:val="sr-Latn-CS"/>
        </w:rPr>
        <w:t xml:space="preserve"> </w:t>
      </w:r>
      <w:r>
        <w:rPr>
          <w:lang w:val="sr-Latn-CS"/>
        </w:rPr>
        <w:t>Pazar</w:t>
      </w:r>
      <w:r w:rsidR="00D51E4B" w:rsidRPr="007A4BD0">
        <w:rPr>
          <w:lang w:val="sr-Latn-CS"/>
        </w:rPr>
        <w:t>;</w:t>
      </w:r>
    </w:p>
    <w:p w:rsidR="000971C2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r>
        <w:rPr>
          <w:lang w:val="sr-Latn-CS"/>
        </w:rPr>
        <w:t>Predlog</w:t>
      </w:r>
      <w:r w:rsidR="000971C2" w:rsidRPr="007A4BD0">
        <w:rPr>
          <w:lang w:val="sr-Latn-CS"/>
        </w:rPr>
        <w:t xml:space="preserve"> </w:t>
      </w:r>
      <w:r>
        <w:rPr>
          <w:lang w:val="sr-Latn-CS"/>
        </w:rPr>
        <w:t>Statuta</w:t>
      </w:r>
      <w:r w:rsidR="0029608D">
        <w:rPr>
          <w:lang w:val="sr-Cyrl-CS"/>
        </w:rPr>
        <w:t xml:space="preserve"> </w:t>
      </w:r>
      <w:proofErr w:type="spellStart"/>
      <w:r>
        <w:t>Kultur</w:t>
      </w:r>
      <w:proofErr w:type="spellEnd"/>
      <w:r>
        <w:rPr>
          <w:lang w:val="sr-Cyrl-CS"/>
        </w:rPr>
        <w:t>nog</w:t>
      </w:r>
      <w:r w:rsidR="000971C2" w:rsidRPr="007A4BD0">
        <w:t xml:space="preserve"> </w:t>
      </w:r>
      <w:proofErr w:type="spellStart"/>
      <w:r>
        <w:t>centr</w:t>
      </w:r>
      <w:proofErr w:type="spellEnd"/>
      <w:r>
        <w:rPr>
          <w:lang w:val="sr-Cyrl-CS"/>
        </w:rPr>
        <w:t>a</w:t>
      </w:r>
      <w:r w:rsidR="0029608D">
        <w:rPr>
          <w:lang w:val="sr-Cyrl-CS"/>
        </w:rPr>
        <w:t xml:space="preserve"> </w:t>
      </w:r>
      <w:r>
        <w:t>Novi</w:t>
      </w:r>
      <w:r w:rsidR="000971C2" w:rsidRPr="007A4BD0">
        <w:t xml:space="preserve"> </w:t>
      </w:r>
      <w:proofErr w:type="spellStart"/>
      <w:r>
        <w:t>Pazar</w:t>
      </w:r>
      <w:proofErr w:type="spellEnd"/>
      <w:r w:rsidR="000971C2" w:rsidRPr="007A4BD0">
        <w:t>;</w:t>
      </w:r>
    </w:p>
    <w:p w:rsidR="000171F7" w:rsidRPr="007A4BD0" w:rsidRDefault="001E446C" w:rsidP="000171F7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0171F7" w:rsidRPr="007A4BD0">
        <w:t xml:space="preserve"> </w:t>
      </w:r>
      <w:proofErr w:type="spellStart"/>
      <w:r>
        <w:t>Odluke</w:t>
      </w:r>
      <w:proofErr w:type="spellEnd"/>
      <w:r w:rsidR="000171F7" w:rsidRPr="007A4BD0">
        <w:t xml:space="preserve"> </w:t>
      </w:r>
      <w:r>
        <w:t>o</w:t>
      </w:r>
      <w:r w:rsidR="000171F7" w:rsidRPr="007A4BD0">
        <w:t xml:space="preserve"> </w:t>
      </w:r>
      <w:proofErr w:type="spellStart"/>
      <w:r>
        <w:t>nekategorisanim</w:t>
      </w:r>
      <w:proofErr w:type="spellEnd"/>
      <w:r w:rsidR="000171F7" w:rsidRPr="007A4BD0">
        <w:t xml:space="preserve"> </w:t>
      </w:r>
      <w:proofErr w:type="spellStart"/>
      <w:r>
        <w:t>putevima</w:t>
      </w:r>
      <w:proofErr w:type="spellEnd"/>
      <w:r w:rsidR="000171F7" w:rsidRPr="007A4BD0">
        <w:t xml:space="preserve"> </w:t>
      </w:r>
      <w:proofErr w:type="spellStart"/>
      <w:r>
        <w:t>na</w:t>
      </w:r>
      <w:proofErr w:type="spellEnd"/>
      <w:r w:rsidR="000171F7" w:rsidRPr="007A4BD0">
        <w:t xml:space="preserve"> </w:t>
      </w:r>
      <w:proofErr w:type="spellStart"/>
      <w:r>
        <w:t>teritoriji</w:t>
      </w:r>
      <w:proofErr w:type="spellEnd"/>
      <w:r w:rsidR="000171F7" w:rsidRPr="007A4BD0">
        <w:t xml:space="preserve"> </w:t>
      </w:r>
      <w:proofErr w:type="spellStart"/>
      <w:r>
        <w:t>grada</w:t>
      </w:r>
      <w:proofErr w:type="spellEnd"/>
      <w:r w:rsidR="000171F7" w:rsidRPr="007A4BD0">
        <w:t xml:space="preserve"> </w:t>
      </w:r>
      <w:proofErr w:type="spellStart"/>
      <w:r>
        <w:t>Novog</w:t>
      </w:r>
      <w:proofErr w:type="spellEnd"/>
      <w:r w:rsidR="000171F7" w:rsidRPr="007A4BD0">
        <w:t xml:space="preserve"> </w:t>
      </w:r>
      <w:proofErr w:type="spellStart"/>
      <w:r>
        <w:t>Pazara</w:t>
      </w:r>
      <w:proofErr w:type="spellEnd"/>
      <w:r w:rsidR="000171F7" w:rsidRPr="007A4BD0">
        <w:t>;</w:t>
      </w:r>
    </w:p>
    <w:p w:rsidR="000171F7" w:rsidRPr="007A4BD0" w:rsidRDefault="001E446C" w:rsidP="000171F7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0171F7" w:rsidRPr="007A4BD0">
        <w:t xml:space="preserve"> </w:t>
      </w:r>
      <w:proofErr w:type="spellStart"/>
      <w:r>
        <w:t>Operativnog</w:t>
      </w:r>
      <w:proofErr w:type="spellEnd"/>
      <w:r w:rsidR="000171F7" w:rsidRPr="007A4BD0">
        <w:t xml:space="preserve"> </w:t>
      </w:r>
      <w:proofErr w:type="spellStart"/>
      <w:r>
        <w:t>plana</w:t>
      </w:r>
      <w:proofErr w:type="spellEnd"/>
      <w:r w:rsidR="000171F7" w:rsidRPr="007A4BD0">
        <w:t xml:space="preserve"> </w:t>
      </w:r>
      <w:proofErr w:type="spellStart"/>
      <w:r>
        <w:t>odbrane</w:t>
      </w:r>
      <w:proofErr w:type="spellEnd"/>
      <w:r w:rsidR="000171F7" w:rsidRPr="007A4BD0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0171F7" w:rsidRPr="007A4BD0">
        <w:t xml:space="preserve"> </w:t>
      </w:r>
      <w:proofErr w:type="spellStart"/>
      <w:r>
        <w:t>poplava</w:t>
      </w:r>
      <w:proofErr w:type="spellEnd"/>
      <w:r w:rsidR="000171F7" w:rsidRPr="007A4BD0">
        <w:t xml:space="preserve"> </w:t>
      </w:r>
      <w:proofErr w:type="spellStart"/>
      <w:r>
        <w:t>na</w:t>
      </w:r>
      <w:proofErr w:type="spellEnd"/>
      <w:r w:rsidR="000171F7" w:rsidRPr="007A4BD0">
        <w:t xml:space="preserve"> </w:t>
      </w:r>
      <w:proofErr w:type="spellStart"/>
      <w:r>
        <w:t>vodama</w:t>
      </w:r>
      <w:proofErr w:type="spellEnd"/>
      <w:r w:rsidR="000171F7" w:rsidRPr="007A4BD0">
        <w:t xml:space="preserve"> </w:t>
      </w:r>
      <w:r w:rsidR="00520408">
        <w:t>II</w:t>
      </w:r>
      <w:r w:rsidR="000171F7" w:rsidRPr="007A4BD0">
        <w:t xml:space="preserve"> </w:t>
      </w:r>
      <w:proofErr w:type="spellStart"/>
      <w:r>
        <w:t>reda</w:t>
      </w:r>
      <w:proofErr w:type="spellEnd"/>
      <w:r w:rsidR="000171F7" w:rsidRPr="007A4BD0">
        <w:t xml:space="preserve"> </w:t>
      </w:r>
      <w:proofErr w:type="spellStart"/>
      <w:r>
        <w:t>za</w:t>
      </w:r>
      <w:proofErr w:type="spellEnd"/>
      <w:r w:rsidR="000171F7" w:rsidRPr="007A4BD0">
        <w:t xml:space="preserve"> </w:t>
      </w:r>
      <w:r>
        <w:t>grad</w:t>
      </w:r>
      <w:r w:rsidR="000171F7" w:rsidRPr="007A4BD0">
        <w:t xml:space="preserve"> </w:t>
      </w:r>
      <w:r>
        <w:t>Novi</w:t>
      </w:r>
      <w:r w:rsidR="000171F7" w:rsidRPr="007A4BD0">
        <w:t xml:space="preserve"> </w:t>
      </w:r>
      <w:proofErr w:type="spellStart"/>
      <w:r>
        <w:t>Pazar</w:t>
      </w:r>
      <w:proofErr w:type="spellEnd"/>
      <w:r w:rsidR="000171F7" w:rsidRPr="007A4BD0">
        <w:t xml:space="preserve"> </w:t>
      </w:r>
      <w:proofErr w:type="spellStart"/>
      <w:r>
        <w:t>za</w:t>
      </w:r>
      <w:proofErr w:type="spellEnd"/>
      <w:r w:rsidR="000171F7" w:rsidRPr="007A4BD0">
        <w:t xml:space="preserve"> 2017. </w:t>
      </w:r>
      <w:proofErr w:type="spellStart"/>
      <w:r>
        <w:t>godinu</w:t>
      </w:r>
      <w:proofErr w:type="spellEnd"/>
      <w:r w:rsidR="000171F7" w:rsidRPr="007A4BD0">
        <w:t>;</w:t>
      </w:r>
    </w:p>
    <w:p w:rsidR="0076239D" w:rsidRPr="007A4BD0" w:rsidRDefault="001E446C" w:rsidP="0076239D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76239D" w:rsidRPr="007A4BD0">
        <w:t xml:space="preserve"> </w:t>
      </w:r>
      <w:proofErr w:type="spellStart"/>
      <w:r>
        <w:t>Odluke</w:t>
      </w:r>
      <w:proofErr w:type="spellEnd"/>
      <w:r w:rsidR="0076239D" w:rsidRPr="007A4BD0">
        <w:t xml:space="preserve"> </w:t>
      </w:r>
      <w:proofErr w:type="spellStart"/>
      <w:r>
        <w:t>za</w:t>
      </w:r>
      <w:proofErr w:type="spellEnd"/>
      <w:r w:rsidR="0076239D" w:rsidRPr="007A4BD0">
        <w:t xml:space="preserve"> </w:t>
      </w:r>
      <w:proofErr w:type="spellStart"/>
      <w:r>
        <w:t>povećanje</w:t>
      </w:r>
      <w:proofErr w:type="spellEnd"/>
      <w:r w:rsidR="0076239D" w:rsidRPr="007A4BD0">
        <w:t xml:space="preserve"> </w:t>
      </w:r>
      <w:proofErr w:type="spellStart"/>
      <w:r>
        <w:t>cena</w:t>
      </w:r>
      <w:proofErr w:type="spellEnd"/>
      <w:r w:rsidR="0076239D" w:rsidRPr="007A4BD0">
        <w:t xml:space="preserve"> </w:t>
      </w:r>
      <w:proofErr w:type="spellStart"/>
      <w:r>
        <w:t>vode</w:t>
      </w:r>
      <w:proofErr w:type="spellEnd"/>
      <w:r w:rsidR="0076239D" w:rsidRPr="007A4BD0">
        <w:t xml:space="preserve"> </w:t>
      </w:r>
      <w:proofErr w:type="spellStart"/>
      <w:r>
        <w:t>i</w:t>
      </w:r>
      <w:proofErr w:type="spellEnd"/>
      <w:r w:rsidR="0076239D" w:rsidRPr="007A4BD0">
        <w:t xml:space="preserve"> </w:t>
      </w:r>
      <w:proofErr w:type="spellStart"/>
      <w:r>
        <w:t>kanalizacije</w:t>
      </w:r>
      <w:proofErr w:type="spellEnd"/>
      <w:r w:rsidR="0076239D" w:rsidRPr="007A4BD0">
        <w:t xml:space="preserve"> </w:t>
      </w:r>
      <w:r>
        <w:t>JKP</w:t>
      </w:r>
      <w:r w:rsidR="0076239D" w:rsidRPr="007A4BD0">
        <w:t xml:space="preserve">” </w:t>
      </w:r>
      <w:proofErr w:type="spellStart"/>
      <w:r>
        <w:t>Vodovod</w:t>
      </w:r>
      <w:proofErr w:type="spellEnd"/>
      <w:r w:rsidR="0076239D" w:rsidRPr="007A4BD0">
        <w:t xml:space="preserve"> </w:t>
      </w:r>
      <w:proofErr w:type="spellStart"/>
      <w:r>
        <w:t>i</w:t>
      </w:r>
      <w:proofErr w:type="spellEnd"/>
      <w:r w:rsidR="0076239D" w:rsidRPr="007A4BD0">
        <w:t xml:space="preserve"> </w:t>
      </w:r>
      <w:proofErr w:type="spellStart"/>
      <w:r>
        <w:t>kanalizacija</w:t>
      </w:r>
      <w:proofErr w:type="spellEnd"/>
      <w:r w:rsidR="0076239D" w:rsidRPr="007A4BD0">
        <w:t xml:space="preserve">” </w:t>
      </w:r>
      <w:r>
        <w:t>Novi</w:t>
      </w:r>
      <w:r w:rsidR="0076239D" w:rsidRPr="007A4BD0">
        <w:t xml:space="preserve"> </w:t>
      </w:r>
      <w:proofErr w:type="spellStart"/>
      <w:r>
        <w:t>Pazar</w:t>
      </w:r>
      <w:proofErr w:type="spellEnd"/>
      <w:r w:rsidR="0076239D" w:rsidRPr="007A4BD0">
        <w:t>;</w:t>
      </w:r>
    </w:p>
    <w:p w:rsidR="00EC4B5C" w:rsidRPr="007A4BD0" w:rsidRDefault="001E446C" w:rsidP="00A622B0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Predlog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Odluke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davanju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naziva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sportskoj</w:t>
      </w:r>
      <w:r w:rsidR="009D449B" w:rsidRPr="007A4BD0">
        <w:rPr>
          <w:lang w:val="sr-Latn-CS"/>
        </w:rPr>
        <w:t xml:space="preserve"> </w:t>
      </w:r>
      <w:r>
        <w:rPr>
          <w:lang w:val="sr-Latn-CS"/>
        </w:rPr>
        <w:t>dvorani</w:t>
      </w:r>
      <w:r w:rsidR="009D449B" w:rsidRPr="007A4BD0">
        <w:rPr>
          <w:lang w:val="sr-Latn-CS"/>
        </w:rPr>
        <w:t xml:space="preserve"> </w:t>
      </w:r>
      <w:r>
        <w:rPr>
          <w:lang w:val="sr-Latn-CS"/>
        </w:rPr>
        <w:t>u</w:t>
      </w:r>
      <w:r w:rsidR="009D449B" w:rsidRPr="007A4BD0">
        <w:rPr>
          <w:lang w:val="sr-Latn-CS"/>
        </w:rPr>
        <w:t xml:space="preserve"> </w:t>
      </w:r>
      <w:r>
        <w:rPr>
          <w:lang w:val="sr-Latn-CS"/>
        </w:rPr>
        <w:t>Novom</w:t>
      </w:r>
      <w:r w:rsidR="009D449B" w:rsidRPr="007A4BD0">
        <w:rPr>
          <w:lang w:val="sr-Latn-CS"/>
        </w:rPr>
        <w:t xml:space="preserve"> </w:t>
      </w:r>
      <w:r>
        <w:rPr>
          <w:lang w:val="sr-Latn-CS"/>
        </w:rPr>
        <w:t>Pazaru</w:t>
      </w:r>
      <w:r w:rsidR="009D449B" w:rsidRPr="007A4BD0">
        <w:rPr>
          <w:lang w:val="sr-Latn-CS"/>
        </w:rPr>
        <w:t>;</w:t>
      </w:r>
    </w:p>
    <w:p w:rsidR="00D51E4B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A622B0" w:rsidRPr="007A4BD0">
        <w:t xml:space="preserve"> </w:t>
      </w:r>
      <w:proofErr w:type="spellStart"/>
      <w:r>
        <w:t>Odluke</w:t>
      </w:r>
      <w:proofErr w:type="spellEnd"/>
      <w:r w:rsidR="00A622B0" w:rsidRPr="007A4BD0">
        <w:t xml:space="preserve"> </w:t>
      </w:r>
      <w:r>
        <w:t>o</w:t>
      </w:r>
      <w:r w:rsidR="00A622B0" w:rsidRPr="007A4BD0">
        <w:t xml:space="preserve"> </w:t>
      </w:r>
      <w:proofErr w:type="spellStart"/>
      <w:r>
        <w:t>promeni</w:t>
      </w:r>
      <w:proofErr w:type="spellEnd"/>
      <w:r w:rsidR="00A622B0" w:rsidRPr="007A4BD0">
        <w:t xml:space="preserve"> </w:t>
      </w:r>
      <w:proofErr w:type="spellStart"/>
      <w:r>
        <w:t>naziva</w:t>
      </w:r>
      <w:proofErr w:type="spellEnd"/>
      <w:r w:rsidR="00A622B0" w:rsidRPr="007A4BD0">
        <w:t xml:space="preserve"> </w:t>
      </w:r>
      <w:proofErr w:type="spellStart"/>
      <w:r>
        <w:t>Škole</w:t>
      </w:r>
      <w:proofErr w:type="spellEnd"/>
      <w:r w:rsidR="00A622B0" w:rsidRPr="007A4BD0">
        <w:t xml:space="preserve"> </w:t>
      </w:r>
      <w:proofErr w:type="spellStart"/>
      <w:r>
        <w:t>za</w:t>
      </w:r>
      <w:proofErr w:type="spellEnd"/>
      <w:r w:rsidR="00A622B0" w:rsidRPr="007A4BD0">
        <w:t xml:space="preserve"> </w:t>
      </w:r>
      <w:proofErr w:type="spellStart"/>
      <w:r>
        <w:t>dizajn</w:t>
      </w:r>
      <w:proofErr w:type="spellEnd"/>
      <w:r w:rsidR="00A622B0" w:rsidRPr="007A4BD0">
        <w:t xml:space="preserve"> </w:t>
      </w:r>
      <w:proofErr w:type="spellStart"/>
      <w:r>
        <w:t>tekstila</w:t>
      </w:r>
      <w:proofErr w:type="spellEnd"/>
      <w:r w:rsidR="00A622B0" w:rsidRPr="007A4BD0">
        <w:t xml:space="preserve"> </w:t>
      </w:r>
      <w:proofErr w:type="spellStart"/>
      <w:r>
        <w:t>i</w:t>
      </w:r>
      <w:proofErr w:type="spellEnd"/>
      <w:r w:rsidR="00A622B0" w:rsidRPr="007A4BD0">
        <w:t xml:space="preserve"> </w:t>
      </w:r>
      <w:proofErr w:type="spellStart"/>
      <w:r>
        <w:t>kože</w:t>
      </w:r>
      <w:proofErr w:type="spellEnd"/>
      <w:r w:rsidR="00A622B0" w:rsidRPr="007A4BD0">
        <w:t xml:space="preserve">, </w:t>
      </w:r>
      <w:r>
        <w:t>Novi</w:t>
      </w:r>
      <w:r w:rsidR="00E40A27" w:rsidRPr="007A4BD0">
        <w:t xml:space="preserve"> </w:t>
      </w:r>
      <w:proofErr w:type="spellStart"/>
      <w:r>
        <w:t>Pazar</w:t>
      </w:r>
      <w:proofErr w:type="spellEnd"/>
      <w:r w:rsidR="00E40A27" w:rsidRPr="007A4BD0">
        <w:t xml:space="preserve"> </w:t>
      </w:r>
      <w:r>
        <w:t>u</w:t>
      </w:r>
      <w:r w:rsidR="00E40A27" w:rsidRPr="007A4BD0">
        <w:t xml:space="preserve"> </w:t>
      </w:r>
      <w:proofErr w:type="spellStart"/>
      <w:r>
        <w:t>naziv</w:t>
      </w:r>
      <w:proofErr w:type="spellEnd"/>
      <w:r w:rsidR="00E40A27" w:rsidRPr="007A4BD0">
        <w:t xml:space="preserve"> “</w:t>
      </w:r>
      <w:proofErr w:type="spellStart"/>
      <w:r>
        <w:t>Škola</w:t>
      </w:r>
      <w:proofErr w:type="spellEnd"/>
      <w:r w:rsidR="00E40A27" w:rsidRPr="007A4BD0">
        <w:t xml:space="preserve"> </w:t>
      </w:r>
      <w:proofErr w:type="spellStart"/>
      <w:r>
        <w:t>za</w:t>
      </w:r>
      <w:proofErr w:type="spellEnd"/>
      <w:r w:rsidR="00E40A27" w:rsidRPr="007A4BD0">
        <w:t xml:space="preserve"> </w:t>
      </w:r>
      <w:proofErr w:type="spellStart"/>
      <w:r>
        <w:t>dizajn</w:t>
      </w:r>
      <w:proofErr w:type="spellEnd"/>
      <w:r w:rsidR="009D449B" w:rsidRPr="007A4BD0">
        <w:t>”</w:t>
      </w:r>
    </w:p>
    <w:p w:rsidR="00D51E4B" w:rsidRPr="007A4BD0" w:rsidRDefault="001E446C" w:rsidP="00D51E4B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Rešenja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obrazovanju</w:t>
      </w:r>
      <w:proofErr w:type="spellEnd"/>
      <w:r w:rsidR="00D51E4B" w:rsidRPr="007A4BD0">
        <w:t xml:space="preserve"> </w:t>
      </w:r>
      <w:proofErr w:type="spellStart"/>
      <w:r>
        <w:t>radnog</w:t>
      </w:r>
      <w:proofErr w:type="spellEnd"/>
      <w:r w:rsidR="00D51E4B" w:rsidRPr="007A4BD0">
        <w:t xml:space="preserve"> </w:t>
      </w:r>
      <w:proofErr w:type="spellStart"/>
      <w:r>
        <w:t>tela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pripremu</w:t>
      </w:r>
      <w:proofErr w:type="spellEnd"/>
      <w:r w:rsidR="00D51E4B" w:rsidRPr="007A4BD0">
        <w:t xml:space="preserve"> </w:t>
      </w:r>
      <w:proofErr w:type="spellStart"/>
      <w:r>
        <w:t>odbrane</w:t>
      </w:r>
      <w:proofErr w:type="spellEnd"/>
      <w:r w:rsidR="00D51E4B" w:rsidRPr="007A4BD0">
        <w:t xml:space="preserve">, </w:t>
      </w:r>
      <w:proofErr w:type="spellStart"/>
      <w:r>
        <w:t>izradu</w:t>
      </w:r>
      <w:proofErr w:type="spellEnd"/>
      <w:r w:rsidR="00D51E4B" w:rsidRPr="007A4BD0">
        <w:t xml:space="preserve">, </w:t>
      </w:r>
      <w:proofErr w:type="spellStart"/>
      <w:r>
        <w:t>pripremu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sprovođenje</w:t>
      </w:r>
      <w:proofErr w:type="spellEnd"/>
      <w:r w:rsidR="00D51E4B" w:rsidRPr="007A4BD0">
        <w:t xml:space="preserve"> </w:t>
      </w:r>
      <w:proofErr w:type="spellStart"/>
      <w:r>
        <w:t>planova</w:t>
      </w:r>
      <w:proofErr w:type="spellEnd"/>
      <w:r w:rsidR="00D51E4B" w:rsidRPr="007A4BD0">
        <w:t xml:space="preserve"> </w:t>
      </w:r>
      <w:proofErr w:type="spellStart"/>
      <w:r>
        <w:t>odbrane</w:t>
      </w:r>
      <w:proofErr w:type="spellEnd"/>
      <w:r w:rsidR="00D51E4B" w:rsidRPr="007A4BD0">
        <w:t>;</w:t>
      </w:r>
    </w:p>
    <w:p w:rsidR="00D51E4B" w:rsidRPr="007A4BD0" w:rsidRDefault="001E446C" w:rsidP="00A94CAD">
      <w:pPr>
        <w:numPr>
          <w:ilvl w:val="0"/>
          <w:numId w:val="2"/>
        </w:numPr>
        <w:tabs>
          <w:tab w:val="num" w:pos="-45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Rešenja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razrešenju</w:t>
      </w:r>
      <w:proofErr w:type="spellEnd"/>
      <w:r w:rsidR="00D51E4B" w:rsidRPr="007A4BD0">
        <w:t xml:space="preserve"> </w:t>
      </w:r>
      <w:proofErr w:type="spellStart"/>
      <w:r>
        <w:t>i</w:t>
      </w:r>
      <w:proofErr w:type="spellEnd"/>
      <w:r w:rsidR="00D51E4B" w:rsidRPr="007A4BD0">
        <w:t xml:space="preserve"> </w:t>
      </w:r>
      <w:proofErr w:type="spellStart"/>
      <w:r>
        <w:t>imenovanju</w:t>
      </w:r>
      <w:proofErr w:type="spellEnd"/>
      <w:r w:rsidR="00D51E4B" w:rsidRPr="007A4BD0">
        <w:t xml:space="preserve"> </w:t>
      </w:r>
      <w:proofErr w:type="spellStart"/>
      <w:r>
        <w:t>člana</w:t>
      </w:r>
      <w:proofErr w:type="spellEnd"/>
      <w:r w:rsidR="00D51E4B" w:rsidRPr="007A4BD0">
        <w:t xml:space="preserve"> </w:t>
      </w:r>
      <w:proofErr w:type="spellStart"/>
      <w:r>
        <w:t>Školskog</w:t>
      </w:r>
      <w:proofErr w:type="spellEnd"/>
      <w:r w:rsidR="00D51E4B" w:rsidRPr="007A4BD0">
        <w:t xml:space="preserve"> </w:t>
      </w:r>
      <w:proofErr w:type="spellStart"/>
      <w:r>
        <w:t>odbora</w:t>
      </w:r>
      <w:proofErr w:type="spellEnd"/>
      <w:r w:rsidR="00D51E4B" w:rsidRPr="007A4BD0">
        <w:t xml:space="preserve"> </w:t>
      </w:r>
      <w:proofErr w:type="spellStart"/>
      <w:r>
        <w:t>iz</w:t>
      </w:r>
      <w:proofErr w:type="spellEnd"/>
      <w:r w:rsidR="00D51E4B" w:rsidRPr="007A4BD0">
        <w:t xml:space="preserve"> </w:t>
      </w:r>
      <w:proofErr w:type="spellStart"/>
      <w:r>
        <w:t>reda</w:t>
      </w:r>
      <w:proofErr w:type="spellEnd"/>
      <w:r w:rsidR="00D51E4B" w:rsidRPr="007A4BD0">
        <w:t xml:space="preserve"> </w:t>
      </w:r>
      <w:proofErr w:type="spellStart"/>
      <w:r>
        <w:t>predstavnika</w:t>
      </w:r>
      <w:proofErr w:type="spellEnd"/>
      <w:r w:rsidR="00D51E4B" w:rsidRPr="007A4BD0">
        <w:t xml:space="preserve"> </w:t>
      </w:r>
      <w:proofErr w:type="spellStart"/>
      <w:r>
        <w:t>zaposlenih</w:t>
      </w:r>
      <w:proofErr w:type="spellEnd"/>
      <w:r w:rsidR="00D51E4B" w:rsidRPr="007A4BD0">
        <w:t xml:space="preserve"> </w:t>
      </w:r>
      <w:r>
        <w:t>OŠ</w:t>
      </w:r>
      <w:r w:rsidR="00D51E4B" w:rsidRPr="007A4BD0">
        <w:t xml:space="preserve"> “ </w:t>
      </w:r>
      <w:proofErr w:type="spellStart"/>
      <w:r>
        <w:t>Dositej</w:t>
      </w:r>
      <w:proofErr w:type="spellEnd"/>
      <w:r w:rsidR="00D51E4B" w:rsidRPr="007A4BD0">
        <w:t xml:space="preserve"> </w:t>
      </w:r>
      <w:proofErr w:type="spellStart"/>
      <w:r>
        <w:t>Obradović</w:t>
      </w:r>
      <w:proofErr w:type="spellEnd"/>
      <w:r w:rsidR="00D51E4B" w:rsidRPr="007A4BD0">
        <w:t xml:space="preserve">” </w:t>
      </w:r>
      <w:proofErr w:type="spellStart"/>
      <w:r>
        <w:t>Osaonica</w:t>
      </w:r>
      <w:proofErr w:type="spellEnd"/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>;</w:t>
      </w:r>
    </w:p>
    <w:p w:rsidR="00BE6338" w:rsidRPr="007A4BD0" w:rsidRDefault="001E446C" w:rsidP="00BE6338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4178C2" w:rsidRPr="007A4BD0">
        <w:t xml:space="preserve"> </w:t>
      </w:r>
      <w:proofErr w:type="spellStart"/>
      <w:r>
        <w:t>Rešenja</w:t>
      </w:r>
      <w:proofErr w:type="spellEnd"/>
      <w:r w:rsidR="00BE6338" w:rsidRPr="007A4BD0">
        <w:t xml:space="preserve"> </w:t>
      </w:r>
      <w:r>
        <w:t>o</w:t>
      </w:r>
      <w:r w:rsidR="007E4E4D" w:rsidRPr="007A4BD0">
        <w:t xml:space="preserve"> </w:t>
      </w:r>
      <w:proofErr w:type="spellStart"/>
      <w:r>
        <w:t>razrešenju</w:t>
      </w:r>
      <w:proofErr w:type="spellEnd"/>
      <w:r w:rsidR="007E4E4D" w:rsidRPr="007A4BD0">
        <w:t xml:space="preserve"> </w:t>
      </w:r>
      <w:proofErr w:type="spellStart"/>
      <w:r>
        <w:t>i</w:t>
      </w:r>
      <w:proofErr w:type="spellEnd"/>
      <w:r w:rsidR="007E4E4D" w:rsidRPr="007A4BD0">
        <w:t xml:space="preserve"> </w:t>
      </w:r>
      <w:proofErr w:type="spellStart"/>
      <w:r>
        <w:t>imenovanju</w:t>
      </w:r>
      <w:proofErr w:type="spellEnd"/>
      <w:r w:rsidR="007E4E4D" w:rsidRPr="007A4BD0">
        <w:t xml:space="preserve"> </w:t>
      </w:r>
      <w:proofErr w:type="spellStart"/>
      <w:r>
        <w:t>čla</w:t>
      </w:r>
      <w:proofErr w:type="spellEnd"/>
      <w:r>
        <w:rPr>
          <w:lang w:val="sr-Cyrl-CS"/>
        </w:rPr>
        <w:t>nova</w:t>
      </w:r>
      <w:r w:rsidR="00BE6338" w:rsidRPr="007A4BD0">
        <w:t xml:space="preserve"> </w:t>
      </w:r>
      <w:proofErr w:type="spellStart"/>
      <w:r>
        <w:t>administrativno</w:t>
      </w:r>
      <w:proofErr w:type="spellEnd"/>
      <w:r w:rsidR="007E4E4D" w:rsidRPr="007A4BD0">
        <w:t xml:space="preserve"> </w:t>
      </w:r>
      <w:proofErr w:type="spellStart"/>
      <w:r>
        <w:t>mandatne</w:t>
      </w:r>
      <w:proofErr w:type="spellEnd"/>
      <w:r w:rsidR="00BE6338" w:rsidRPr="007A4BD0">
        <w:t xml:space="preserve"> </w:t>
      </w:r>
      <w:proofErr w:type="spellStart"/>
      <w:r>
        <w:t>komisije</w:t>
      </w:r>
      <w:proofErr w:type="spellEnd"/>
      <w:r w:rsidR="00BE6338" w:rsidRPr="007A4BD0">
        <w:t>;</w:t>
      </w:r>
    </w:p>
    <w:p w:rsidR="00BE6338" w:rsidRPr="007A4BD0" w:rsidRDefault="001E446C" w:rsidP="00BE6338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4178C2" w:rsidRPr="007A4BD0">
        <w:t xml:space="preserve"> </w:t>
      </w:r>
      <w:proofErr w:type="spellStart"/>
      <w:r>
        <w:t>Rešenja</w:t>
      </w:r>
      <w:proofErr w:type="spellEnd"/>
      <w:r w:rsidR="00BE6338" w:rsidRPr="007A4BD0">
        <w:t xml:space="preserve"> </w:t>
      </w:r>
      <w:r>
        <w:t>o</w:t>
      </w:r>
      <w:r w:rsidR="00BE6338" w:rsidRPr="007A4BD0">
        <w:t xml:space="preserve"> </w:t>
      </w:r>
      <w:proofErr w:type="spellStart"/>
      <w:r>
        <w:t>imenovanju</w:t>
      </w:r>
      <w:proofErr w:type="spellEnd"/>
      <w:r w:rsidR="00BE6338" w:rsidRPr="007A4BD0">
        <w:t xml:space="preserve"> </w:t>
      </w:r>
      <w:proofErr w:type="spellStart"/>
      <w:r>
        <w:t>čla</w:t>
      </w:r>
      <w:proofErr w:type="spellEnd"/>
      <w:r>
        <w:rPr>
          <w:lang w:val="sr-Cyrl-CS"/>
        </w:rPr>
        <w:t>nova</w:t>
      </w:r>
      <w:r w:rsidR="00BE6338" w:rsidRPr="007A4BD0">
        <w:t xml:space="preserve"> </w:t>
      </w:r>
      <w:proofErr w:type="spellStart"/>
      <w:r>
        <w:t>komisije</w:t>
      </w:r>
      <w:proofErr w:type="spellEnd"/>
      <w:r w:rsidR="00BE6338" w:rsidRPr="007A4BD0">
        <w:t xml:space="preserve"> </w:t>
      </w:r>
      <w:proofErr w:type="spellStart"/>
      <w:r>
        <w:t>za</w:t>
      </w:r>
      <w:proofErr w:type="spellEnd"/>
      <w:r w:rsidR="00BE6338" w:rsidRPr="007A4BD0">
        <w:t xml:space="preserve"> </w:t>
      </w:r>
      <w:proofErr w:type="spellStart"/>
      <w:r>
        <w:t>Statutarna</w:t>
      </w:r>
      <w:proofErr w:type="spellEnd"/>
      <w:r w:rsidR="00BE6338" w:rsidRPr="007A4BD0">
        <w:t xml:space="preserve">, </w:t>
      </w:r>
      <w:proofErr w:type="spellStart"/>
      <w:r>
        <w:t>organizaciona</w:t>
      </w:r>
      <w:proofErr w:type="spellEnd"/>
      <w:r w:rsidR="00BE6338" w:rsidRPr="007A4BD0">
        <w:t xml:space="preserve"> </w:t>
      </w:r>
      <w:proofErr w:type="spellStart"/>
      <w:r>
        <w:t>i</w:t>
      </w:r>
      <w:proofErr w:type="spellEnd"/>
      <w:r w:rsidR="00BE6338" w:rsidRPr="007A4BD0">
        <w:t xml:space="preserve"> </w:t>
      </w:r>
      <w:proofErr w:type="spellStart"/>
      <w:r>
        <w:t>normativna</w:t>
      </w:r>
      <w:proofErr w:type="spellEnd"/>
      <w:r w:rsidR="00BE6338" w:rsidRPr="007A4BD0">
        <w:t xml:space="preserve"> </w:t>
      </w:r>
      <w:proofErr w:type="spellStart"/>
      <w:r>
        <w:t>pitanja</w:t>
      </w:r>
      <w:proofErr w:type="spellEnd"/>
      <w:r w:rsidR="00BE6338" w:rsidRPr="007A4BD0">
        <w:t>;</w:t>
      </w:r>
    </w:p>
    <w:p w:rsidR="00BE6338" w:rsidRPr="007A4BD0" w:rsidRDefault="001E446C" w:rsidP="00BE6338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4178C2" w:rsidRPr="007A4BD0">
        <w:t xml:space="preserve"> </w:t>
      </w:r>
      <w:proofErr w:type="spellStart"/>
      <w:r>
        <w:t>Rešenja</w:t>
      </w:r>
      <w:proofErr w:type="spellEnd"/>
      <w:r w:rsidR="00BE6338" w:rsidRPr="007A4BD0">
        <w:t xml:space="preserve"> </w:t>
      </w:r>
      <w:r>
        <w:t>o</w:t>
      </w:r>
      <w:r w:rsidR="00BE6338" w:rsidRPr="007A4BD0">
        <w:t xml:space="preserve"> </w:t>
      </w:r>
      <w:proofErr w:type="spellStart"/>
      <w:r>
        <w:t>imenovanju</w:t>
      </w:r>
      <w:proofErr w:type="spellEnd"/>
      <w:r w:rsidR="00BE6338" w:rsidRPr="007A4BD0">
        <w:t xml:space="preserve"> </w:t>
      </w:r>
      <w:proofErr w:type="spellStart"/>
      <w:r>
        <w:t>članova</w:t>
      </w:r>
      <w:proofErr w:type="spellEnd"/>
      <w:r w:rsidR="00BE6338" w:rsidRPr="007A4BD0">
        <w:t xml:space="preserve"> </w:t>
      </w:r>
      <w:proofErr w:type="spellStart"/>
      <w:r>
        <w:t>komisije</w:t>
      </w:r>
      <w:proofErr w:type="spellEnd"/>
      <w:r w:rsidR="00BE6338" w:rsidRPr="007A4BD0">
        <w:t xml:space="preserve"> </w:t>
      </w:r>
      <w:proofErr w:type="spellStart"/>
      <w:r>
        <w:t>za</w:t>
      </w:r>
      <w:proofErr w:type="spellEnd"/>
      <w:r w:rsidR="00BE6338" w:rsidRPr="007A4BD0">
        <w:t xml:space="preserve"> </w:t>
      </w:r>
      <w:proofErr w:type="spellStart"/>
      <w:r>
        <w:t>kulturno</w:t>
      </w:r>
      <w:proofErr w:type="spellEnd"/>
      <w:r w:rsidR="00BE6338" w:rsidRPr="007A4BD0">
        <w:t xml:space="preserve"> </w:t>
      </w:r>
      <w:proofErr w:type="spellStart"/>
      <w:r>
        <w:t>istorijske</w:t>
      </w:r>
      <w:proofErr w:type="spellEnd"/>
      <w:r w:rsidR="00BE6338" w:rsidRPr="007A4BD0">
        <w:t xml:space="preserve"> </w:t>
      </w:r>
      <w:proofErr w:type="spellStart"/>
      <w:r>
        <w:t>spomenike</w:t>
      </w:r>
      <w:proofErr w:type="spellEnd"/>
      <w:r w:rsidR="00BE6338" w:rsidRPr="007A4BD0">
        <w:t xml:space="preserve"> </w:t>
      </w:r>
      <w:proofErr w:type="spellStart"/>
      <w:r>
        <w:t>i</w:t>
      </w:r>
      <w:proofErr w:type="spellEnd"/>
      <w:r w:rsidR="00BE6338" w:rsidRPr="007A4BD0">
        <w:t xml:space="preserve"> </w:t>
      </w:r>
      <w:proofErr w:type="spellStart"/>
      <w:r>
        <w:t>davanja</w:t>
      </w:r>
      <w:proofErr w:type="spellEnd"/>
      <w:r w:rsidR="00BE6338" w:rsidRPr="007A4BD0">
        <w:t xml:space="preserve"> </w:t>
      </w:r>
      <w:proofErr w:type="spellStart"/>
      <w:r>
        <w:t>naziva</w:t>
      </w:r>
      <w:proofErr w:type="spellEnd"/>
      <w:r w:rsidR="00BE6338" w:rsidRPr="007A4BD0">
        <w:t xml:space="preserve"> </w:t>
      </w:r>
      <w:proofErr w:type="spellStart"/>
      <w:r>
        <w:t>ulicama</w:t>
      </w:r>
      <w:proofErr w:type="spellEnd"/>
      <w:r w:rsidR="00BE6338" w:rsidRPr="007A4BD0">
        <w:t xml:space="preserve"> </w:t>
      </w:r>
      <w:proofErr w:type="spellStart"/>
      <w:r>
        <w:t>i</w:t>
      </w:r>
      <w:proofErr w:type="spellEnd"/>
      <w:r w:rsidR="00BE6338" w:rsidRPr="007A4BD0">
        <w:t xml:space="preserve"> </w:t>
      </w:r>
      <w:proofErr w:type="spellStart"/>
      <w:r>
        <w:t>trgovima</w:t>
      </w:r>
      <w:proofErr w:type="spellEnd"/>
      <w:r w:rsidR="00BE6338" w:rsidRPr="007A4BD0">
        <w:t>;</w:t>
      </w:r>
    </w:p>
    <w:p w:rsidR="00EC4B5C" w:rsidRPr="007A4BD0" w:rsidRDefault="001E446C" w:rsidP="000171F7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EC4B5C" w:rsidRPr="007A4BD0">
        <w:t xml:space="preserve"> </w:t>
      </w:r>
      <w:proofErr w:type="spellStart"/>
      <w:r>
        <w:t>Rešenja</w:t>
      </w:r>
      <w:proofErr w:type="spellEnd"/>
      <w:r w:rsidR="00EC4B5C" w:rsidRPr="007A4BD0">
        <w:t xml:space="preserve"> </w:t>
      </w:r>
      <w:r>
        <w:t>o</w:t>
      </w:r>
      <w:r w:rsidR="00EC4B5C" w:rsidRPr="007A4BD0">
        <w:t xml:space="preserve"> </w:t>
      </w:r>
      <w:proofErr w:type="spellStart"/>
      <w:r>
        <w:t>otuđenju</w:t>
      </w:r>
      <w:proofErr w:type="spellEnd"/>
      <w:r w:rsidR="00EC4B5C" w:rsidRPr="007A4BD0">
        <w:t xml:space="preserve"> </w:t>
      </w:r>
      <w:proofErr w:type="spellStart"/>
      <w:r>
        <w:t>Muameru</w:t>
      </w:r>
      <w:proofErr w:type="spellEnd"/>
      <w:r w:rsidR="00EC4B5C" w:rsidRPr="007A4BD0">
        <w:t xml:space="preserve"> </w:t>
      </w:r>
      <w:proofErr w:type="spellStart"/>
      <w:r>
        <w:t>Malićeviću</w:t>
      </w:r>
      <w:proofErr w:type="spellEnd"/>
      <w:r w:rsidR="00EC4B5C" w:rsidRPr="007A4BD0">
        <w:t xml:space="preserve"> </w:t>
      </w:r>
      <w:proofErr w:type="spellStart"/>
      <w:r>
        <w:t>iz</w:t>
      </w:r>
      <w:proofErr w:type="spellEnd"/>
      <w:r w:rsidR="00EC4B5C" w:rsidRPr="007A4BD0">
        <w:t xml:space="preserve"> </w:t>
      </w:r>
      <w:proofErr w:type="spellStart"/>
      <w:r>
        <w:t>Novog</w:t>
      </w:r>
      <w:proofErr w:type="spellEnd"/>
      <w:r w:rsidR="00EC4B5C" w:rsidRPr="007A4BD0">
        <w:t xml:space="preserve"> </w:t>
      </w:r>
      <w:proofErr w:type="spellStart"/>
      <w:r>
        <w:t>Pazara</w:t>
      </w:r>
      <w:proofErr w:type="spellEnd"/>
      <w:r w:rsidR="00EC4B5C" w:rsidRPr="007A4BD0">
        <w:t xml:space="preserve">, </w:t>
      </w:r>
      <w:proofErr w:type="spellStart"/>
      <w:r>
        <w:t>selo</w:t>
      </w:r>
      <w:proofErr w:type="spellEnd"/>
      <w:r w:rsidR="00EC4B5C" w:rsidRPr="007A4BD0">
        <w:t xml:space="preserve"> </w:t>
      </w:r>
      <w:proofErr w:type="spellStart"/>
      <w:r>
        <w:t>Bele</w:t>
      </w:r>
      <w:proofErr w:type="spellEnd"/>
      <w:r w:rsidR="001153D3" w:rsidRPr="007A4BD0">
        <w:t xml:space="preserve"> </w:t>
      </w:r>
      <w:proofErr w:type="spellStart"/>
      <w:r>
        <w:t>Vode</w:t>
      </w:r>
      <w:proofErr w:type="spellEnd"/>
      <w:r w:rsidR="00EC4B5C" w:rsidRPr="007A4BD0">
        <w:t>,</w:t>
      </w:r>
      <w:r w:rsidR="001153D3" w:rsidRPr="007A4BD0">
        <w:t xml:space="preserve"> </w:t>
      </w:r>
      <w:proofErr w:type="spellStart"/>
      <w:r>
        <w:t>uz</w:t>
      </w:r>
      <w:proofErr w:type="spellEnd"/>
      <w:r w:rsidR="00EC4B5C" w:rsidRPr="007A4BD0">
        <w:t xml:space="preserve"> </w:t>
      </w:r>
      <w:proofErr w:type="spellStart"/>
      <w:r>
        <w:t>naknadu</w:t>
      </w:r>
      <w:proofErr w:type="spellEnd"/>
      <w:r w:rsidR="00EC4B5C" w:rsidRPr="007A4BD0">
        <w:t xml:space="preserve"> </w:t>
      </w:r>
      <w:proofErr w:type="spellStart"/>
      <w:r>
        <w:t>zemljište</w:t>
      </w:r>
      <w:proofErr w:type="spellEnd"/>
      <w:r w:rsidR="00EC4B5C" w:rsidRPr="007A4BD0">
        <w:t xml:space="preserve"> </w:t>
      </w:r>
      <w:r>
        <w:t>u</w:t>
      </w:r>
      <w:r w:rsidR="00EC4B5C" w:rsidRPr="007A4BD0">
        <w:t xml:space="preserve"> </w:t>
      </w:r>
      <w:proofErr w:type="spellStart"/>
      <w:r>
        <w:t>javnoj</w:t>
      </w:r>
      <w:proofErr w:type="spellEnd"/>
      <w:r w:rsidR="00EC4B5C" w:rsidRPr="007A4BD0">
        <w:t xml:space="preserve"> </w:t>
      </w:r>
      <w:proofErr w:type="spellStart"/>
      <w:r>
        <w:t>svojini</w:t>
      </w:r>
      <w:proofErr w:type="spellEnd"/>
      <w:r w:rsidR="00EC4B5C" w:rsidRPr="007A4BD0">
        <w:t xml:space="preserve">, </w:t>
      </w:r>
      <w:proofErr w:type="spellStart"/>
      <w:r>
        <w:t>označeno</w:t>
      </w:r>
      <w:proofErr w:type="spellEnd"/>
      <w:r w:rsidR="00EC4B5C" w:rsidRPr="007A4BD0">
        <w:t xml:space="preserve"> </w:t>
      </w:r>
      <w:proofErr w:type="spellStart"/>
      <w:r>
        <w:t>kao</w:t>
      </w:r>
      <w:proofErr w:type="spellEnd"/>
      <w:r w:rsidR="00EC4B5C" w:rsidRPr="007A4BD0">
        <w:t xml:space="preserve"> </w:t>
      </w:r>
      <w:proofErr w:type="spellStart"/>
      <w:r>
        <w:t>suvlasnički</w:t>
      </w:r>
      <w:proofErr w:type="spellEnd"/>
      <w:r w:rsidR="00EC4B5C" w:rsidRPr="007A4BD0">
        <w:t xml:space="preserve"> </w:t>
      </w:r>
      <w:proofErr w:type="spellStart"/>
      <w:r>
        <w:t>udeo</w:t>
      </w:r>
      <w:proofErr w:type="spellEnd"/>
      <w:r w:rsidR="00EC4B5C" w:rsidRPr="007A4BD0">
        <w:t xml:space="preserve"> </w:t>
      </w:r>
      <w:proofErr w:type="spellStart"/>
      <w:r>
        <w:t>grada</w:t>
      </w:r>
      <w:proofErr w:type="spellEnd"/>
      <w:r w:rsidR="00EC4B5C" w:rsidRPr="007A4BD0">
        <w:t xml:space="preserve"> </w:t>
      </w:r>
      <w:proofErr w:type="spellStart"/>
      <w:r>
        <w:t>Novog</w:t>
      </w:r>
      <w:proofErr w:type="spellEnd"/>
      <w:r w:rsidR="00EC4B5C" w:rsidRPr="007A4BD0">
        <w:t xml:space="preserve"> </w:t>
      </w:r>
      <w:proofErr w:type="spellStart"/>
      <w:r>
        <w:t>Pazara</w:t>
      </w:r>
      <w:proofErr w:type="spellEnd"/>
      <w:r w:rsidR="00EC4B5C" w:rsidRPr="007A4BD0">
        <w:t xml:space="preserve"> </w:t>
      </w:r>
      <w:proofErr w:type="spellStart"/>
      <w:r>
        <w:t>od</w:t>
      </w:r>
      <w:proofErr w:type="spellEnd"/>
      <w:r w:rsidR="00EC4B5C" w:rsidRPr="007A4BD0">
        <w:t xml:space="preserve"> 48/232 </w:t>
      </w:r>
      <w:proofErr w:type="spellStart"/>
      <w:r>
        <w:t>na</w:t>
      </w:r>
      <w:proofErr w:type="spellEnd"/>
      <w:r w:rsidR="00EC4B5C" w:rsidRPr="007A4BD0">
        <w:t xml:space="preserve"> </w:t>
      </w:r>
      <w:proofErr w:type="spellStart"/>
      <w:r>
        <w:t>građ</w:t>
      </w:r>
      <w:proofErr w:type="spellEnd"/>
      <w:r w:rsidR="00EC4B5C" w:rsidRPr="007A4BD0">
        <w:t>.</w:t>
      </w:r>
      <w:r w:rsidR="001153D3" w:rsidRPr="007A4BD0">
        <w:t xml:space="preserve"> </w:t>
      </w:r>
      <w:proofErr w:type="spellStart"/>
      <w:proofErr w:type="gramStart"/>
      <w:r>
        <w:t>parceli</w:t>
      </w:r>
      <w:proofErr w:type="spellEnd"/>
      <w:proofErr w:type="gramEnd"/>
      <w:r w:rsidR="00EC4B5C" w:rsidRPr="007A4BD0">
        <w:t xml:space="preserve"> </w:t>
      </w:r>
      <w:r>
        <w:t>br</w:t>
      </w:r>
      <w:r w:rsidR="001153D3" w:rsidRPr="007A4BD0">
        <w:t>.</w:t>
      </w:r>
      <w:r w:rsidR="00EC4B5C" w:rsidRPr="007A4BD0">
        <w:t xml:space="preserve"> 10791, </w:t>
      </w:r>
      <w:proofErr w:type="spellStart"/>
      <w:r>
        <w:t>upisanoj</w:t>
      </w:r>
      <w:proofErr w:type="spellEnd"/>
      <w:r w:rsidR="00EC4B5C" w:rsidRPr="007A4BD0">
        <w:t xml:space="preserve"> </w:t>
      </w:r>
      <w:r>
        <w:t>u</w:t>
      </w:r>
      <w:r w:rsidR="00EC4B5C" w:rsidRPr="007A4BD0">
        <w:t xml:space="preserve"> </w:t>
      </w:r>
      <w:proofErr w:type="spellStart"/>
      <w:r>
        <w:t>listu</w:t>
      </w:r>
      <w:proofErr w:type="spellEnd"/>
      <w:r w:rsidR="00EC4B5C" w:rsidRPr="007A4BD0">
        <w:t xml:space="preserve"> </w:t>
      </w:r>
      <w:proofErr w:type="spellStart"/>
      <w:r>
        <w:t>nepokretnosti</w:t>
      </w:r>
      <w:proofErr w:type="spellEnd"/>
      <w:r w:rsidR="00EC4B5C" w:rsidRPr="007A4BD0">
        <w:t xml:space="preserve"> </w:t>
      </w:r>
      <w:r>
        <w:t>br</w:t>
      </w:r>
      <w:r w:rsidR="00EC4B5C" w:rsidRPr="007A4BD0">
        <w:t>.</w:t>
      </w:r>
      <w:r w:rsidR="001153D3" w:rsidRPr="007A4BD0">
        <w:t xml:space="preserve"> </w:t>
      </w:r>
      <w:r w:rsidR="00EC4B5C" w:rsidRPr="007A4BD0">
        <w:t xml:space="preserve">12280 </w:t>
      </w:r>
      <w:r>
        <w:t>KO</w:t>
      </w:r>
      <w:r w:rsidR="00EC4B5C" w:rsidRPr="007A4BD0">
        <w:t xml:space="preserve"> </w:t>
      </w:r>
      <w:r>
        <w:t>Novi</w:t>
      </w:r>
      <w:r w:rsidR="00EC4B5C" w:rsidRPr="007A4BD0">
        <w:t xml:space="preserve"> </w:t>
      </w:r>
      <w:proofErr w:type="spellStart"/>
      <w:r>
        <w:t>Pazar</w:t>
      </w:r>
      <w:proofErr w:type="spellEnd"/>
      <w:r w:rsidR="00EC4B5C" w:rsidRPr="007A4BD0">
        <w:t xml:space="preserve">, </w:t>
      </w:r>
      <w:proofErr w:type="spellStart"/>
      <w:r>
        <w:t>na</w:t>
      </w:r>
      <w:proofErr w:type="spellEnd"/>
      <w:r w:rsidR="00EC4B5C" w:rsidRPr="007A4BD0">
        <w:t xml:space="preserve"> </w:t>
      </w:r>
      <w:proofErr w:type="spellStart"/>
      <w:r>
        <w:t>potesu</w:t>
      </w:r>
      <w:proofErr w:type="spellEnd"/>
      <w:r w:rsidR="00EC4B5C" w:rsidRPr="007A4BD0">
        <w:t xml:space="preserve"> </w:t>
      </w:r>
      <w:proofErr w:type="spellStart"/>
      <w:r>
        <w:t>ul</w:t>
      </w:r>
      <w:proofErr w:type="spellEnd"/>
      <w:r w:rsidR="00EC4B5C" w:rsidRPr="007A4BD0">
        <w:t>.</w:t>
      </w:r>
      <w:r w:rsidR="001153D3" w:rsidRPr="007A4BD0">
        <w:t xml:space="preserve"> </w:t>
      </w:r>
      <w:proofErr w:type="spellStart"/>
      <w:r>
        <w:t>Čerkez</w:t>
      </w:r>
      <w:proofErr w:type="spellEnd"/>
      <w:r w:rsidR="00EC4B5C" w:rsidRPr="007A4BD0">
        <w:t xml:space="preserve"> </w:t>
      </w:r>
      <w:proofErr w:type="spellStart"/>
      <w:r>
        <w:t>mahala</w:t>
      </w:r>
      <w:proofErr w:type="spellEnd"/>
      <w:r w:rsidR="00EC4B5C" w:rsidRPr="007A4BD0">
        <w:t xml:space="preserve">, </w:t>
      </w:r>
      <w:proofErr w:type="spellStart"/>
      <w:r>
        <w:t>radi</w:t>
      </w:r>
      <w:proofErr w:type="spellEnd"/>
      <w:r w:rsidR="00EC4B5C" w:rsidRPr="007A4BD0">
        <w:t xml:space="preserve"> </w:t>
      </w:r>
      <w:proofErr w:type="spellStart"/>
      <w:r>
        <w:t>ozakonjenja</w:t>
      </w:r>
      <w:proofErr w:type="spellEnd"/>
      <w:r w:rsidR="00EC4B5C" w:rsidRPr="007A4BD0">
        <w:t xml:space="preserve"> </w:t>
      </w:r>
      <w:proofErr w:type="spellStart"/>
      <w:r>
        <w:t>objekta</w:t>
      </w:r>
      <w:proofErr w:type="spellEnd"/>
      <w:r w:rsidR="00EC4B5C" w:rsidRPr="007A4BD0">
        <w:t>;</w:t>
      </w:r>
    </w:p>
    <w:p w:rsidR="00EC4B5C" w:rsidRPr="007A4BD0" w:rsidRDefault="001E446C" w:rsidP="000171F7">
      <w:pPr>
        <w:numPr>
          <w:ilvl w:val="0"/>
          <w:numId w:val="2"/>
        </w:numPr>
        <w:ind w:left="-90"/>
        <w:jc w:val="both"/>
      </w:pPr>
      <w:proofErr w:type="spellStart"/>
      <w:proofErr w:type="gramStart"/>
      <w:r>
        <w:t>Predlog</w:t>
      </w:r>
      <w:proofErr w:type="spellEnd"/>
      <w:r w:rsidR="00EC4B5C" w:rsidRPr="007A4BD0">
        <w:t xml:space="preserve">  </w:t>
      </w:r>
      <w:proofErr w:type="spellStart"/>
      <w:r>
        <w:t>Rešenja</w:t>
      </w:r>
      <w:proofErr w:type="spellEnd"/>
      <w:proofErr w:type="gramEnd"/>
      <w:r w:rsidR="00EC4B5C" w:rsidRPr="007A4BD0">
        <w:t xml:space="preserve"> </w:t>
      </w:r>
      <w:r>
        <w:t>o</w:t>
      </w:r>
      <w:r w:rsidR="00EC4B5C" w:rsidRPr="007A4BD0">
        <w:t xml:space="preserve"> </w:t>
      </w:r>
      <w:proofErr w:type="spellStart"/>
      <w:r>
        <w:t>otuđenju</w:t>
      </w:r>
      <w:proofErr w:type="spellEnd"/>
      <w:r w:rsidR="00EC4B5C" w:rsidRPr="007A4BD0">
        <w:t xml:space="preserve"> </w:t>
      </w:r>
      <w:proofErr w:type="spellStart"/>
      <w:r>
        <w:t>Šabotić</w:t>
      </w:r>
      <w:proofErr w:type="spellEnd"/>
      <w:r w:rsidR="00EC4B5C" w:rsidRPr="007A4BD0">
        <w:t xml:space="preserve"> </w:t>
      </w:r>
      <w:proofErr w:type="spellStart"/>
      <w:r>
        <w:t>Đuli</w:t>
      </w:r>
      <w:proofErr w:type="spellEnd"/>
      <w:r w:rsidR="00EC4B5C" w:rsidRPr="007A4BD0">
        <w:t xml:space="preserve"> </w:t>
      </w:r>
      <w:proofErr w:type="spellStart"/>
      <w:r>
        <w:t>iz</w:t>
      </w:r>
      <w:proofErr w:type="spellEnd"/>
      <w:r w:rsidR="00EC4B5C" w:rsidRPr="007A4BD0">
        <w:t xml:space="preserve"> </w:t>
      </w:r>
      <w:proofErr w:type="spellStart"/>
      <w:r>
        <w:t>Novog</w:t>
      </w:r>
      <w:proofErr w:type="spellEnd"/>
      <w:r w:rsidR="00EC4B5C" w:rsidRPr="007A4BD0">
        <w:t xml:space="preserve"> </w:t>
      </w:r>
      <w:proofErr w:type="spellStart"/>
      <w:r>
        <w:t>Pazara</w:t>
      </w:r>
      <w:proofErr w:type="spellEnd"/>
      <w:r w:rsidR="00EC4B5C" w:rsidRPr="007A4BD0">
        <w:t xml:space="preserve">, </w:t>
      </w:r>
      <w:proofErr w:type="spellStart"/>
      <w:r>
        <w:t>uz</w:t>
      </w:r>
      <w:proofErr w:type="spellEnd"/>
      <w:r w:rsidR="00EC4B5C" w:rsidRPr="007A4BD0">
        <w:t xml:space="preserve"> </w:t>
      </w:r>
      <w:proofErr w:type="spellStart"/>
      <w:r>
        <w:t>naknadu</w:t>
      </w:r>
      <w:proofErr w:type="spellEnd"/>
      <w:r w:rsidR="00EC4B5C" w:rsidRPr="007A4BD0">
        <w:t xml:space="preserve"> </w:t>
      </w:r>
      <w:proofErr w:type="spellStart"/>
      <w:r>
        <w:t>zemljište</w:t>
      </w:r>
      <w:proofErr w:type="spellEnd"/>
      <w:r w:rsidR="00EC4B5C" w:rsidRPr="007A4BD0">
        <w:t xml:space="preserve"> </w:t>
      </w:r>
      <w:r>
        <w:t>u</w:t>
      </w:r>
      <w:r w:rsidR="00EC4B5C" w:rsidRPr="007A4BD0">
        <w:t xml:space="preserve"> </w:t>
      </w:r>
      <w:proofErr w:type="spellStart"/>
      <w:r>
        <w:t>javnoj</w:t>
      </w:r>
      <w:proofErr w:type="spellEnd"/>
      <w:r w:rsidR="00EC4B5C" w:rsidRPr="007A4BD0">
        <w:t xml:space="preserve"> </w:t>
      </w:r>
      <w:proofErr w:type="spellStart"/>
      <w:r>
        <w:t>svojini</w:t>
      </w:r>
      <w:proofErr w:type="spellEnd"/>
      <w:r w:rsidR="00EC4B5C" w:rsidRPr="007A4BD0">
        <w:t xml:space="preserve">, </w:t>
      </w:r>
      <w:proofErr w:type="spellStart"/>
      <w:r>
        <w:t>označeno</w:t>
      </w:r>
      <w:proofErr w:type="spellEnd"/>
      <w:r w:rsidR="00EC4B5C" w:rsidRPr="007A4BD0">
        <w:t xml:space="preserve"> </w:t>
      </w:r>
      <w:proofErr w:type="spellStart"/>
      <w:r>
        <w:t>kao</w:t>
      </w:r>
      <w:proofErr w:type="spellEnd"/>
      <w:r w:rsidR="00EC4B5C" w:rsidRPr="007A4BD0">
        <w:t xml:space="preserve"> </w:t>
      </w:r>
      <w:proofErr w:type="spellStart"/>
      <w:r>
        <w:t>suvlasnički</w:t>
      </w:r>
      <w:proofErr w:type="spellEnd"/>
      <w:r w:rsidR="00EC4B5C" w:rsidRPr="007A4BD0">
        <w:t xml:space="preserve"> </w:t>
      </w:r>
      <w:proofErr w:type="spellStart"/>
      <w:r>
        <w:t>udeo</w:t>
      </w:r>
      <w:proofErr w:type="spellEnd"/>
      <w:r w:rsidR="00EC4B5C" w:rsidRPr="007A4BD0">
        <w:t xml:space="preserve"> </w:t>
      </w:r>
      <w:proofErr w:type="spellStart"/>
      <w:r>
        <w:t>grada</w:t>
      </w:r>
      <w:proofErr w:type="spellEnd"/>
      <w:r w:rsidR="00EC4B5C" w:rsidRPr="007A4BD0">
        <w:t xml:space="preserve"> </w:t>
      </w:r>
      <w:proofErr w:type="spellStart"/>
      <w:r>
        <w:t>Novog</w:t>
      </w:r>
      <w:proofErr w:type="spellEnd"/>
      <w:r w:rsidR="00EC4B5C" w:rsidRPr="007A4BD0">
        <w:t xml:space="preserve"> </w:t>
      </w:r>
      <w:proofErr w:type="spellStart"/>
      <w:r>
        <w:t>Pazara</w:t>
      </w:r>
      <w:proofErr w:type="spellEnd"/>
      <w:r w:rsidR="00EC4B5C" w:rsidRPr="007A4BD0">
        <w:t xml:space="preserve"> </w:t>
      </w:r>
      <w:proofErr w:type="spellStart"/>
      <w:r>
        <w:t>od</w:t>
      </w:r>
      <w:proofErr w:type="spellEnd"/>
      <w:r w:rsidR="00EC4B5C" w:rsidRPr="007A4BD0">
        <w:t xml:space="preserve"> 14/172 </w:t>
      </w:r>
      <w:proofErr w:type="spellStart"/>
      <w:r>
        <w:t>na</w:t>
      </w:r>
      <w:proofErr w:type="spellEnd"/>
      <w:r w:rsidR="00EC4B5C" w:rsidRPr="007A4BD0">
        <w:t xml:space="preserve"> </w:t>
      </w:r>
      <w:proofErr w:type="spellStart"/>
      <w:r>
        <w:t>kat</w:t>
      </w:r>
      <w:proofErr w:type="spellEnd"/>
      <w:r w:rsidR="00EC4B5C" w:rsidRPr="007A4BD0">
        <w:t xml:space="preserve">. </w:t>
      </w:r>
      <w:proofErr w:type="spellStart"/>
      <w:r>
        <w:t>parceli</w:t>
      </w:r>
      <w:proofErr w:type="spellEnd"/>
      <w:r w:rsidR="00EC4B5C" w:rsidRPr="007A4BD0">
        <w:t xml:space="preserve"> </w:t>
      </w:r>
      <w:r>
        <w:t>br</w:t>
      </w:r>
      <w:r w:rsidR="001153D3" w:rsidRPr="007A4BD0">
        <w:t>.</w:t>
      </w:r>
      <w:r w:rsidR="00EC4B5C" w:rsidRPr="007A4BD0">
        <w:t xml:space="preserve"> 8444/1 </w:t>
      </w:r>
      <w:r>
        <w:t>KO</w:t>
      </w:r>
      <w:r w:rsidR="00EC4B5C" w:rsidRPr="007A4BD0">
        <w:t xml:space="preserve"> </w:t>
      </w:r>
      <w:r>
        <w:t>Novi</w:t>
      </w:r>
      <w:r w:rsidR="00EC4B5C" w:rsidRPr="007A4BD0">
        <w:t xml:space="preserve"> </w:t>
      </w:r>
      <w:proofErr w:type="spellStart"/>
      <w:r>
        <w:t>Pazar</w:t>
      </w:r>
      <w:proofErr w:type="spellEnd"/>
      <w:r w:rsidR="00EC4B5C" w:rsidRPr="007A4BD0">
        <w:t xml:space="preserve">, </w:t>
      </w:r>
      <w:proofErr w:type="spellStart"/>
      <w:r>
        <w:t>na</w:t>
      </w:r>
      <w:proofErr w:type="spellEnd"/>
      <w:r w:rsidR="00EC4B5C" w:rsidRPr="007A4BD0">
        <w:t xml:space="preserve"> </w:t>
      </w:r>
      <w:proofErr w:type="spellStart"/>
      <w:r>
        <w:t>potesu</w:t>
      </w:r>
      <w:proofErr w:type="spellEnd"/>
      <w:r w:rsidR="00EC4B5C" w:rsidRPr="007A4BD0">
        <w:t xml:space="preserve"> </w:t>
      </w:r>
      <w:proofErr w:type="spellStart"/>
      <w:r>
        <w:t>Kej</w:t>
      </w:r>
      <w:proofErr w:type="spellEnd"/>
      <w:r w:rsidR="00EC4B5C" w:rsidRPr="007A4BD0">
        <w:t xml:space="preserve"> </w:t>
      </w:r>
      <w:proofErr w:type="spellStart"/>
      <w:r>
        <w:t>skopskih</w:t>
      </w:r>
      <w:proofErr w:type="spellEnd"/>
      <w:r w:rsidR="00EC4B5C" w:rsidRPr="007A4BD0">
        <w:t xml:space="preserve"> </w:t>
      </w:r>
      <w:proofErr w:type="spellStart"/>
      <w:r>
        <w:t>žrtava</w:t>
      </w:r>
      <w:proofErr w:type="spellEnd"/>
      <w:r w:rsidR="00EC4B5C" w:rsidRPr="007A4BD0">
        <w:t>;</w:t>
      </w:r>
    </w:p>
    <w:p w:rsidR="00A622B0" w:rsidRPr="007A4BD0" w:rsidRDefault="001E446C" w:rsidP="000171F7">
      <w:pPr>
        <w:numPr>
          <w:ilvl w:val="0"/>
          <w:numId w:val="2"/>
        </w:numPr>
        <w:tabs>
          <w:tab w:val="num" w:pos="-90"/>
        </w:tabs>
        <w:ind w:left="-90"/>
        <w:jc w:val="both"/>
      </w:pPr>
      <w:proofErr w:type="spellStart"/>
      <w:r>
        <w:t>Predlog</w:t>
      </w:r>
      <w:proofErr w:type="spellEnd"/>
      <w:r w:rsidR="00A622B0" w:rsidRPr="007A4BD0">
        <w:t xml:space="preserve"> </w:t>
      </w:r>
      <w:proofErr w:type="spellStart"/>
      <w:r>
        <w:t>Rešenja</w:t>
      </w:r>
      <w:proofErr w:type="spellEnd"/>
      <w:r w:rsidR="00A622B0" w:rsidRPr="007A4BD0">
        <w:t xml:space="preserve"> </w:t>
      </w:r>
      <w:r>
        <w:t>o</w:t>
      </w:r>
      <w:r w:rsidR="00A622B0" w:rsidRPr="007A4BD0">
        <w:t xml:space="preserve"> </w:t>
      </w:r>
      <w:proofErr w:type="spellStart"/>
      <w:r>
        <w:t>otuđenju</w:t>
      </w:r>
      <w:proofErr w:type="spellEnd"/>
      <w:r w:rsidR="00A622B0" w:rsidRPr="007A4BD0">
        <w:t xml:space="preserve"> </w:t>
      </w:r>
      <w:r>
        <w:rPr>
          <w:lang w:val="sr-Latn-CS"/>
        </w:rPr>
        <w:t>Zorici</w:t>
      </w:r>
      <w:r w:rsidR="00A622B0" w:rsidRPr="007A4BD0">
        <w:rPr>
          <w:lang w:val="sr-Latn-CS"/>
        </w:rPr>
        <w:t xml:space="preserve"> </w:t>
      </w:r>
      <w:r>
        <w:rPr>
          <w:lang w:val="sr-Latn-CS"/>
        </w:rPr>
        <w:t>i</w:t>
      </w:r>
      <w:r w:rsidR="00A622B0" w:rsidRPr="007A4BD0">
        <w:rPr>
          <w:lang w:val="sr-Latn-CS"/>
        </w:rPr>
        <w:t xml:space="preserve"> </w:t>
      </w:r>
      <w:r>
        <w:rPr>
          <w:lang w:val="sr-Latn-CS"/>
        </w:rPr>
        <w:t>Rahimu</w:t>
      </w:r>
      <w:r w:rsidR="00A622B0" w:rsidRPr="007A4BD0">
        <w:rPr>
          <w:lang w:val="sr-Latn-CS"/>
        </w:rPr>
        <w:t xml:space="preserve"> </w:t>
      </w:r>
      <w:r>
        <w:rPr>
          <w:lang w:val="sr-Latn-CS"/>
        </w:rPr>
        <w:t>Ličina</w:t>
      </w:r>
      <w:r w:rsidR="00A622B0" w:rsidRPr="007A4BD0">
        <w:t xml:space="preserve"> </w:t>
      </w:r>
      <w:proofErr w:type="spellStart"/>
      <w:r>
        <w:t>iz</w:t>
      </w:r>
      <w:proofErr w:type="spellEnd"/>
      <w:r w:rsidR="00A622B0" w:rsidRPr="007A4BD0">
        <w:t xml:space="preserve"> </w:t>
      </w:r>
      <w:proofErr w:type="spellStart"/>
      <w:r>
        <w:t>Novog</w:t>
      </w:r>
      <w:proofErr w:type="spellEnd"/>
      <w:r w:rsidR="00A622B0" w:rsidRPr="007A4BD0">
        <w:t xml:space="preserve"> </w:t>
      </w:r>
      <w:proofErr w:type="spellStart"/>
      <w:r>
        <w:t>Pazara</w:t>
      </w:r>
      <w:proofErr w:type="spellEnd"/>
      <w:r w:rsidR="00A622B0" w:rsidRPr="007A4BD0">
        <w:t xml:space="preserve">, </w:t>
      </w:r>
      <w:proofErr w:type="spellStart"/>
      <w:r>
        <w:t>uz</w:t>
      </w:r>
      <w:proofErr w:type="spellEnd"/>
      <w:r w:rsidR="00A622B0" w:rsidRPr="007A4BD0">
        <w:t xml:space="preserve"> </w:t>
      </w:r>
      <w:proofErr w:type="spellStart"/>
      <w:r>
        <w:t>naknadu</w:t>
      </w:r>
      <w:proofErr w:type="spellEnd"/>
      <w:r w:rsidR="00A622B0" w:rsidRPr="007A4BD0">
        <w:t xml:space="preserve"> </w:t>
      </w:r>
      <w:proofErr w:type="spellStart"/>
      <w:r>
        <w:t>zemljište</w:t>
      </w:r>
      <w:proofErr w:type="spellEnd"/>
      <w:r w:rsidR="00A622B0" w:rsidRPr="007A4BD0">
        <w:t xml:space="preserve"> </w:t>
      </w:r>
      <w:r>
        <w:t>u</w:t>
      </w:r>
      <w:r w:rsidR="00A622B0" w:rsidRPr="007A4BD0">
        <w:t xml:space="preserve"> </w:t>
      </w:r>
      <w:proofErr w:type="spellStart"/>
      <w:r>
        <w:t>javnoj</w:t>
      </w:r>
      <w:proofErr w:type="spellEnd"/>
      <w:r w:rsidR="00A622B0" w:rsidRPr="007A4BD0">
        <w:t xml:space="preserve"> </w:t>
      </w:r>
      <w:proofErr w:type="spellStart"/>
      <w:r>
        <w:t>svojini</w:t>
      </w:r>
      <w:proofErr w:type="spellEnd"/>
      <w:r w:rsidR="00A622B0" w:rsidRPr="007A4BD0">
        <w:t xml:space="preserve">, </w:t>
      </w:r>
      <w:proofErr w:type="spellStart"/>
      <w:r>
        <w:t>označeno</w:t>
      </w:r>
      <w:proofErr w:type="spellEnd"/>
      <w:r w:rsidR="00A622B0" w:rsidRPr="007A4BD0">
        <w:t xml:space="preserve"> </w:t>
      </w:r>
      <w:proofErr w:type="spellStart"/>
      <w:r>
        <w:t>kao</w:t>
      </w:r>
      <w:proofErr w:type="spellEnd"/>
      <w:r w:rsidR="00A622B0" w:rsidRPr="007A4BD0">
        <w:t xml:space="preserve"> </w:t>
      </w:r>
      <w:proofErr w:type="spellStart"/>
      <w:r>
        <w:t>suvlasnički</w:t>
      </w:r>
      <w:proofErr w:type="spellEnd"/>
      <w:r w:rsidR="00A622B0" w:rsidRPr="007A4BD0">
        <w:t xml:space="preserve"> </w:t>
      </w:r>
      <w:proofErr w:type="spellStart"/>
      <w:r>
        <w:t>udeo</w:t>
      </w:r>
      <w:proofErr w:type="spellEnd"/>
      <w:r w:rsidR="00A622B0" w:rsidRPr="007A4BD0">
        <w:t xml:space="preserve"> </w:t>
      </w:r>
      <w:proofErr w:type="spellStart"/>
      <w:r>
        <w:t>grada</w:t>
      </w:r>
      <w:proofErr w:type="spellEnd"/>
      <w:r w:rsidR="00A622B0" w:rsidRPr="007A4BD0">
        <w:t xml:space="preserve"> </w:t>
      </w:r>
      <w:proofErr w:type="spellStart"/>
      <w:r>
        <w:t>Novog</w:t>
      </w:r>
      <w:proofErr w:type="spellEnd"/>
      <w:r w:rsidR="00A622B0" w:rsidRPr="007A4BD0">
        <w:t xml:space="preserve"> </w:t>
      </w:r>
      <w:proofErr w:type="spellStart"/>
      <w:r>
        <w:t>Pazara</w:t>
      </w:r>
      <w:proofErr w:type="spellEnd"/>
      <w:r w:rsidR="00A622B0" w:rsidRPr="007A4BD0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A622B0" w:rsidRPr="007A4BD0">
        <w:t xml:space="preserve"> 38/325 </w:t>
      </w:r>
      <w:proofErr w:type="spellStart"/>
      <w:r>
        <w:t>na</w:t>
      </w:r>
      <w:proofErr w:type="spellEnd"/>
      <w:r w:rsidR="00A622B0" w:rsidRPr="007A4BD0">
        <w:t xml:space="preserve"> </w:t>
      </w:r>
      <w:proofErr w:type="spellStart"/>
      <w:r>
        <w:t>kat</w:t>
      </w:r>
      <w:proofErr w:type="spellEnd"/>
      <w:r w:rsidR="00A622B0" w:rsidRPr="007A4BD0">
        <w:t>.</w:t>
      </w:r>
      <w:r w:rsidR="001153D3" w:rsidRPr="007A4BD0">
        <w:t xml:space="preserve"> </w:t>
      </w:r>
      <w:proofErr w:type="spellStart"/>
      <w:r>
        <w:t>parceli</w:t>
      </w:r>
      <w:proofErr w:type="spellEnd"/>
      <w:r w:rsidR="00A622B0" w:rsidRPr="007A4BD0">
        <w:t xml:space="preserve"> </w:t>
      </w:r>
      <w:r>
        <w:t>br</w:t>
      </w:r>
      <w:r w:rsidR="001153D3" w:rsidRPr="007A4BD0">
        <w:t>.</w:t>
      </w:r>
      <w:r w:rsidR="00A622B0" w:rsidRPr="007A4BD0">
        <w:t xml:space="preserve"> 7064, </w:t>
      </w:r>
      <w:proofErr w:type="spellStart"/>
      <w:r>
        <w:t>upisanoj</w:t>
      </w:r>
      <w:proofErr w:type="spellEnd"/>
      <w:r w:rsidR="00A622B0" w:rsidRPr="007A4BD0">
        <w:t xml:space="preserve"> </w:t>
      </w:r>
      <w:r>
        <w:t>u</w:t>
      </w:r>
      <w:r w:rsidR="00A622B0" w:rsidRPr="007A4BD0">
        <w:t xml:space="preserve"> </w:t>
      </w:r>
      <w:proofErr w:type="spellStart"/>
      <w:r>
        <w:t>listu</w:t>
      </w:r>
      <w:proofErr w:type="spellEnd"/>
      <w:r w:rsidR="00A622B0" w:rsidRPr="007A4BD0">
        <w:t xml:space="preserve"> </w:t>
      </w:r>
      <w:proofErr w:type="spellStart"/>
      <w:r>
        <w:t>nepokretnosti</w:t>
      </w:r>
      <w:proofErr w:type="spellEnd"/>
      <w:r w:rsidR="00A622B0" w:rsidRPr="007A4BD0">
        <w:t xml:space="preserve"> </w:t>
      </w:r>
      <w:r>
        <w:t>br</w:t>
      </w:r>
      <w:r w:rsidR="00A622B0" w:rsidRPr="007A4BD0">
        <w:t>.</w:t>
      </w:r>
      <w:r w:rsidR="001153D3" w:rsidRPr="007A4BD0">
        <w:t xml:space="preserve"> </w:t>
      </w:r>
      <w:r w:rsidR="00A622B0" w:rsidRPr="007A4BD0">
        <w:t xml:space="preserve">5850 </w:t>
      </w:r>
      <w:r>
        <w:t>KO</w:t>
      </w:r>
      <w:r w:rsidR="00A622B0" w:rsidRPr="007A4BD0">
        <w:t xml:space="preserve"> </w:t>
      </w:r>
      <w:r>
        <w:t>Novi</w:t>
      </w:r>
      <w:r w:rsidR="00A622B0" w:rsidRPr="007A4BD0">
        <w:t xml:space="preserve"> </w:t>
      </w:r>
      <w:proofErr w:type="spellStart"/>
      <w:r>
        <w:t>Pazar</w:t>
      </w:r>
      <w:proofErr w:type="spellEnd"/>
      <w:r w:rsidR="00A622B0" w:rsidRPr="007A4BD0">
        <w:t xml:space="preserve">, </w:t>
      </w:r>
      <w:proofErr w:type="spellStart"/>
      <w:r>
        <w:t>na</w:t>
      </w:r>
      <w:proofErr w:type="spellEnd"/>
      <w:r w:rsidR="00A622B0" w:rsidRPr="007A4BD0">
        <w:t xml:space="preserve"> </w:t>
      </w:r>
      <w:proofErr w:type="spellStart"/>
      <w:r>
        <w:t>potesu</w:t>
      </w:r>
      <w:proofErr w:type="spellEnd"/>
      <w:r w:rsidR="00A622B0" w:rsidRPr="007A4BD0">
        <w:t xml:space="preserve"> </w:t>
      </w:r>
      <w:proofErr w:type="spellStart"/>
      <w:r>
        <w:t>ul</w:t>
      </w:r>
      <w:r w:rsidR="00A622B0" w:rsidRPr="007A4BD0">
        <w:t>.</w:t>
      </w:r>
      <w:r>
        <w:t>Osmana</w:t>
      </w:r>
      <w:proofErr w:type="spellEnd"/>
      <w:r w:rsidR="00A622B0" w:rsidRPr="007A4BD0">
        <w:t xml:space="preserve"> </w:t>
      </w:r>
      <w:proofErr w:type="spellStart"/>
      <w:r>
        <w:t>Dervišnurovića</w:t>
      </w:r>
      <w:proofErr w:type="spellEnd"/>
      <w:r w:rsidR="00A622B0" w:rsidRPr="007A4BD0">
        <w:t xml:space="preserve">, </w:t>
      </w:r>
      <w:proofErr w:type="spellStart"/>
      <w:r>
        <w:t>radi</w:t>
      </w:r>
      <w:proofErr w:type="spellEnd"/>
      <w:r w:rsidR="00A622B0" w:rsidRPr="007A4BD0">
        <w:t xml:space="preserve"> </w:t>
      </w:r>
      <w:proofErr w:type="spellStart"/>
      <w:r>
        <w:t>ispravke</w:t>
      </w:r>
      <w:proofErr w:type="spellEnd"/>
      <w:r w:rsidR="00A622B0" w:rsidRPr="007A4BD0">
        <w:t xml:space="preserve"> </w:t>
      </w:r>
      <w:proofErr w:type="spellStart"/>
      <w:r>
        <w:t>granica</w:t>
      </w:r>
      <w:proofErr w:type="spellEnd"/>
      <w:r w:rsidR="00A622B0" w:rsidRPr="007A4BD0">
        <w:t xml:space="preserve"> </w:t>
      </w:r>
      <w:proofErr w:type="spellStart"/>
      <w:r>
        <w:t>susednih</w:t>
      </w:r>
      <w:proofErr w:type="spellEnd"/>
      <w:r w:rsidR="00A622B0" w:rsidRPr="007A4BD0">
        <w:t xml:space="preserve"> </w:t>
      </w:r>
      <w:proofErr w:type="spellStart"/>
      <w:r>
        <w:t>kat</w:t>
      </w:r>
      <w:r w:rsidR="00A622B0" w:rsidRPr="007A4BD0">
        <w:t>.</w:t>
      </w:r>
      <w:r>
        <w:t>parcela</w:t>
      </w:r>
      <w:proofErr w:type="spellEnd"/>
      <w:r w:rsidR="00A622B0" w:rsidRPr="007A4BD0">
        <w:t>;</w:t>
      </w:r>
    </w:p>
    <w:p w:rsidR="00A622B0" w:rsidRPr="007A4BD0" w:rsidRDefault="001E446C" w:rsidP="000171F7">
      <w:pPr>
        <w:numPr>
          <w:ilvl w:val="0"/>
          <w:numId w:val="2"/>
        </w:numPr>
        <w:tabs>
          <w:tab w:val="num" w:pos="-90"/>
        </w:tabs>
        <w:ind w:left="-90"/>
        <w:jc w:val="both"/>
      </w:pPr>
      <w:proofErr w:type="spellStart"/>
      <w:proofErr w:type="gramStart"/>
      <w:r>
        <w:t>Predlog</w:t>
      </w:r>
      <w:proofErr w:type="spellEnd"/>
      <w:r w:rsidR="00A622B0" w:rsidRPr="007A4BD0">
        <w:t xml:space="preserve">  </w:t>
      </w:r>
      <w:proofErr w:type="spellStart"/>
      <w:r>
        <w:t>Rešenja</w:t>
      </w:r>
      <w:proofErr w:type="spellEnd"/>
      <w:proofErr w:type="gramEnd"/>
      <w:r w:rsidR="00A622B0" w:rsidRPr="007A4BD0">
        <w:t xml:space="preserve"> </w:t>
      </w:r>
      <w:r>
        <w:t>o</w:t>
      </w:r>
      <w:r w:rsidR="00A622B0" w:rsidRPr="007A4BD0">
        <w:t xml:space="preserve"> </w:t>
      </w:r>
      <w:proofErr w:type="spellStart"/>
      <w:r>
        <w:t>otuđenju</w:t>
      </w:r>
      <w:proofErr w:type="spellEnd"/>
      <w:r w:rsidR="00A622B0" w:rsidRPr="007A4BD0">
        <w:t xml:space="preserve"> </w:t>
      </w:r>
      <w:proofErr w:type="spellStart"/>
      <w:r>
        <w:t>Feković</w:t>
      </w:r>
      <w:proofErr w:type="spellEnd"/>
      <w:r w:rsidR="00A622B0" w:rsidRPr="007A4BD0">
        <w:t xml:space="preserve"> </w:t>
      </w:r>
      <w:proofErr w:type="spellStart"/>
      <w:r>
        <w:t>Hidu</w:t>
      </w:r>
      <w:proofErr w:type="spellEnd"/>
      <w:r w:rsidR="00A622B0" w:rsidRPr="007A4BD0">
        <w:t xml:space="preserve">  </w:t>
      </w:r>
      <w:proofErr w:type="spellStart"/>
      <w:r>
        <w:t>iz</w:t>
      </w:r>
      <w:proofErr w:type="spellEnd"/>
      <w:r w:rsidR="00A622B0" w:rsidRPr="007A4BD0">
        <w:t xml:space="preserve"> </w:t>
      </w:r>
      <w:proofErr w:type="spellStart"/>
      <w:r>
        <w:t>Novog</w:t>
      </w:r>
      <w:proofErr w:type="spellEnd"/>
      <w:r w:rsidR="00A622B0" w:rsidRPr="007A4BD0">
        <w:t xml:space="preserve"> </w:t>
      </w:r>
      <w:proofErr w:type="spellStart"/>
      <w:r>
        <w:t>Pazara</w:t>
      </w:r>
      <w:proofErr w:type="spellEnd"/>
      <w:r w:rsidR="00A622B0" w:rsidRPr="007A4BD0">
        <w:t xml:space="preserve">, </w:t>
      </w:r>
      <w:proofErr w:type="spellStart"/>
      <w:r>
        <w:t>uz</w:t>
      </w:r>
      <w:proofErr w:type="spellEnd"/>
      <w:r w:rsidR="00A622B0" w:rsidRPr="007A4BD0">
        <w:t xml:space="preserve"> </w:t>
      </w:r>
      <w:proofErr w:type="spellStart"/>
      <w:r>
        <w:t>naknadu</w:t>
      </w:r>
      <w:proofErr w:type="spellEnd"/>
      <w:r w:rsidR="00A622B0" w:rsidRPr="007A4BD0">
        <w:t xml:space="preserve"> </w:t>
      </w:r>
      <w:proofErr w:type="spellStart"/>
      <w:r>
        <w:t>zemljište</w:t>
      </w:r>
      <w:proofErr w:type="spellEnd"/>
      <w:r w:rsidR="00A622B0" w:rsidRPr="007A4BD0">
        <w:t xml:space="preserve"> </w:t>
      </w:r>
      <w:r>
        <w:t>u</w:t>
      </w:r>
      <w:r w:rsidR="00A622B0" w:rsidRPr="007A4BD0">
        <w:t xml:space="preserve"> </w:t>
      </w:r>
      <w:proofErr w:type="spellStart"/>
      <w:r>
        <w:t>javnoj</w:t>
      </w:r>
      <w:proofErr w:type="spellEnd"/>
      <w:r w:rsidR="00A622B0" w:rsidRPr="007A4BD0">
        <w:t xml:space="preserve"> </w:t>
      </w:r>
      <w:proofErr w:type="spellStart"/>
      <w:r>
        <w:t>svojini</w:t>
      </w:r>
      <w:proofErr w:type="spellEnd"/>
      <w:r w:rsidR="00A622B0" w:rsidRPr="007A4BD0">
        <w:t xml:space="preserve">, </w:t>
      </w:r>
      <w:proofErr w:type="spellStart"/>
      <w:r>
        <w:t>označeno</w:t>
      </w:r>
      <w:proofErr w:type="spellEnd"/>
      <w:r w:rsidR="00A622B0" w:rsidRPr="007A4BD0">
        <w:t xml:space="preserve"> </w:t>
      </w:r>
      <w:proofErr w:type="spellStart"/>
      <w:r>
        <w:t>kao</w:t>
      </w:r>
      <w:proofErr w:type="spellEnd"/>
      <w:r w:rsidR="00A622B0" w:rsidRPr="007A4BD0">
        <w:t xml:space="preserve"> </w:t>
      </w:r>
      <w:proofErr w:type="spellStart"/>
      <w:r>
        <w:t>suvlasnički</w:t>
      </w:r>
      <w:proofErr w:type="spellEnd"/>
      <w:r w:rsidR="00A622B0" w:rsidRPr="007A4BD0">
        <w:t xml:space="preserve"> </w:t>
      </w:r>
      <w:proofErr w:type="spellStart"/>
      <w:r>
        <w:t>udeo</w:t>
      </w:r>
      <w:proofErr w:type="spellEnd"/>
      <w:r w:rsidR="00A622B0" w:rsidRPr="007A4BD0">
        <w:t xml:space="preserve"> </w:t>
      </w:r>
      <w:proofErr w:type="spellStart"/>
      <w:r>
        <w:t>grada</w:t>
      </w:r>
      <w:proofErr w:type="spellEnd"/>
      <w:r w:rsidR="00A622B0" w:rsidRPr="007A4BD0">
        <w:t xml:space="preserve"> </w:t>
      </w:r>
      <w:proofErr w:type="spellStart"/>
      <w:r>
        <w:t>Novog</w:t>
      </w:r>
      <w:proofErr w:type="spellEnd"/>
      <w:r w:rsidR="00A622B0" w:rsidRPr="007A4BD0">
        <w:t xml:space="preserve"> </w:t>
      </w:r>
      <w:proofErr w:type="spellStart"/>
      <w:r>
        <w:t>Pazara</w:t>
      </w:r>
      <w:proofErr w:type="spellEnd"/>
      <w:r w:rsidR="00A622B0" w:rsidRPr="007A4BD0">
        <w:t xml:space="preserve"> </w:t>
      </w:r>
      <w:proofErr w:type="spellStart"/>
      <w:r>
        <w:t>od</w:t>
      </w:r>
      <w:proofErr w:type="spellEnd"/>
      <w:r w:rsidR="00A622B0" w:rsidRPr="007A4BD0">
        <w:t xml:space="preserve"> 46/394 </w:t>
      </w:r>
      <w:proofErr w:type="spellStart"/>
      <w:r>
        <w:t>na</w:t>
      </w:r>
      <w:proofErr w:type="spellEnd"/>
      <w:r w:rsidR="00A622B0" w:rsidRPr="007A4BD0">
        <w:t xml:space="preserve"> </w:t>
      </w:r>
      <w:proofErr w:type="spellStart"/>
      <w:r>
        <w:t>kat</w:t>
      </w:r>
      <w:proofErr w:type="spellEnd"/>
      <w:r w:rsidR="00A622B0" w:rsidRPr="007A4BD0">
        <w:t xml:space="preserve">. </w:t>
      </w:r>
      <w:proofErr w:type="spellStart"/>
      <w:r>
        <w:t>parceli</w:t>
      </w:r>
      <w:proofErr w:type="spellEnd"/>
      <w:r w:rsidR="00A622B0" w:rsidRPr="007A4BD0">
        <w:t xml:space="preserve"> </w:t>
      </w:r>
      <w:r>
        <w:t>br</w:t>
      </w:r>
      <w:r w:rsidR="00A622B0" w:rsidRPr="007A4BD0">
        <w:t xml:space="preserve">. 2277/1, </w:t>
      </w:r>
      <w:proofErr w:type="spellStart"/>
      <w:r>
        <w:t>upisanoj</w:t>
      </w:r>
      <w:proofErr w:type="spellEnd"/>
      <w:r w:rsidR="00A622B0" w:rsidRPr="007A4BD0">
        <w:t xml:space="preserve"> </w:t>
      </w:r>
      <w:r>
        <w:t>u</w:t>
      </w:r>
      <w:r w:rsidR="00A622B0" w:rsidRPr="007A4BD0">
        <w:t xml:space="preserve"> </w:t>
      </w:r>
      <w:proofErr w:type="spellStart"/>
      <w:r>
        <w:t>listu</w:t>
      </w:r>
      <w:proofErr w:type="spellEnd"/>
      <w:r w:rsidR="00A622B0" w:rsidRPr="007A4BD0">
        <w:t xml:space="preserve"> </w:t>
      </w:r>
      <w:proofErr w:type="spellStart"/>
      <w:r>
        <w:t>nepokretnosti</w:t>
      </w:r>
      <w:proofErr w:type="spellEnd"/>
      <w:r w:rsidR="00A622B0" w:rsidRPr="007A4BD0">
        <w:t xml:space="preserve"> </w:t>
      </w:r>
      <w:r>
        <w:t>br</w:t>
      </w:r>
      <w:r w:rsidR="00A622B0" w:rsidRPr="007A4BD0">
        <w:t>.</w:t>
      </w:r>
      <w:r w:rsidR="001153D3" w:rsidRPr="007A4BD0">
        <w:t xml:space="preserve"> </w:t>
      </w:r>
      <w:r w:rsidR="00A622B0" w:rsidRPr="007A4BD0">
        <w:t xml:space="preserve">1337 </w:t>
      </w:r>
      <w:r>
        <w:t>KO</w:t>
      </w:r>
      <w:r w:rsidR="00A622B0" w:rsidRPr="007A4BD0">
        <w:t xml:space="preserve"> </w:t>
      </w:r>
      <w:r>
        <w:t>Novi</w:t>
      </w:r>
      <w:r w:rsidR="00A622B0" w:rsidRPr="007A4BD0">
        <w:t xml:space="preserve"> </w:t>
      </w:r>
      <w:proofErr w:type="spellStart"/>
      <w:r>
        <w:t>Pazar</w:t>
      </w:r>
      <w:proofErr w:type="spellEnd"/>
      <w:r w:rsidR="00A622B0" w:rsidRPr="007A4BD0">
        <w:t xml:space="preserve">, </w:t>
      </w:r>
      <w:proofErr w:type="spellStart"/>
      <w:r>
        <w:t>na</w:t>
      </w:r>
      <w:proofErr w:type="spellEnd"/>
      <w:r w:rsidR="00A622B0" w:rsidRPr="007A4BD0">
        <w:t xml:space="preserve"> </w:t>
      </w:r>
      <w:proofErr w:type="spellStart"/>
      <w:r>
        <w:t>potesu</w:t>
      </w:r>
      <w:proofErr w:type="spellEnd"/>
      <w:r w:rsidR="00A622B0" w:rsidRPr="007A4BD0">
        <w:t xml:space="preserve"> </w:t>
      </w:r>
      <w:proofErr w:type="spellStart"/>
      <w:r>
        <w:t>ul</w:t>
      </w:r>
      <w:proofErr w:type="spellEnd"/>
      <w:r w:rsidR="00A622B0" w:rsidRPr="007A4BD0">
        <w:t xml:space="preserve"> “</w:t>
      </w:r>
      <w:proofErr w:type="spellStart"/>
      <w:r>
        <w:t>Dubrovačka</w:t>
      </w:r>
      <w:proofErr w:type="spellEnd"/>
      <w:r w:rsidR="00A622B0" w:rsidRPr="007A4BD0">
        <w:t xml:space="preserve"> 402”;</w:t>
      </w:r>
    </w:p>
    <w:p w:rsidR="00A622B0" w:rsidRPr="007A4BD0" w:rsidRDefault="001E446C" w:rsidP="000171F7">
      <w:pPr>
        <w:numPr>
          <w:ilvl w:val="0"/>
          <w:numId w:val="2"/>
        </w:numPr>
        <w:tabs>
          <w:tab w:val="num" w:pos="-90"/>
        </w:tabs>
        <w:ind w:left="-90"/>
        <w:jc w:val="both"/>
      </w:pPr>
      <w:proofErr w:type="spellStart"/>
      <w:r>
        <w:t>Predlog</w:t>
      </w:r>
      <w:proofErr w:type="spellEnd"/>
      <w:r w:rsidR="00A622B0" w:rsidRPr="007A4BD0">
        <w:t xml:space="preserve"> </w:t>
      </w:r>
      <w:proofErr w:type="spellStart"/>
      <w:r>
        <w:t>Rešenja</w:t>
      </w:r>
      <w:proofErr w:type="spellEnd"/>
      <w:r w:rsidR="00A622B0" w:rsidRPr="007A4BD0">
        <w:t xml:space="preserve"> </w:t>
      </w:r>
      <w:r>
        <w:t>o</w:t>
      </w:r>
      <w:r w:rsidR="00A622B0" w:rsidRPr="007A4BD0">
        <w:t xml:space="preserve"> </w:t>
      </w:r>
      <w:proofErr w:type="spellStart"/>
      <w:r>
        <w:t>otuđenju</w:t>
      </w:r>
      <w:proofErr w:type="spellEnd"/>
      <w:r w:rsidR="00A622B0" w:rsidRPr="007A4BD0">
        <w:t xml:space="preserve"> </w:t>
      </w:r>
      <w:proofErr w:type="spellStart"/>
      <w:r>
        <w:t>Đerekarac</w:t>
      </w:r>
      <w:proofErr w:type="spellEnd"/>
      <w:r w:rsidR="00A622B0" w:rsidRPr="007A4BD0">
        <w:t xml:space="preserve"> </w:t>
      </w:r>
      <w:proofErr w:type="spellStart"/>
      <w:r>
        <w:t>Nuru</w:t>
      </w:r>
      <w:proofErr w:type="spellEnd"/>
      <w:r w:rsidR="00A622B0" w:rsidRPr="007A4BD0">
        <w:t xml:space="preserve"> </w:t>
      </w:r>
      <w:proofErr w:type="spellStart"/>
      <w:r>
        <w:t>iz</w:t>
      </w:r>
      <w:proofErr w:type="spellEnd"/>
      <w:r w:rsidR="00A622B0" w:rsidRPr="007A4BD0">
        <w:t xml:space="preserve"> </w:t>
      </w:r>
      <w:proofErr w:type="spellStart"/>
      <w:r>
        <w:t>Novog</w:t>
      </w:r>
      <w:proofErr w:type="spellEnd"/>
      <w:r w:rsidR="00A622B0" w:rsidRPr="007A4BD0">
        <w:t xml:space="preserve"> </w:t>
      </w:r>
      <w:proofErr w:type="spellStart"/>
      <w:r>
        <w:t>Pazara</w:t>
      </w:r>
      <w:proofErr w:type="spellEnd"/>
      <w:r w:rsidR="00A622B0" w:rsidRPr="007A4BD0">
        <w:t xml:space="preserve">, </w:t>
      </w:r>
      <w:proofErr w:type="spellStart"/>
      <w:r>
        <w:t>uz</w:t>
      </w:r>
      <w:proofErr w:type="spellEnd"/>
      <w:r w:rsidR="00A622B0" w:rsidRPr="007A4BD0">
        <w:t xml:space="preserve"> </w:t>
      </w:r>
      <w:proofErr w:type="spellStart"/>
      <w:r>
        <w:t>naknadu</w:t>
      </w:r>
      <w:proofErr w:type="spellEnd"/>
      <w:r w:rsidR="00A622B0" w:rsidRPr="007A4BD0">
        <w:t xml:space="preserve"> </w:t>
      </w:r>
      <w:proofErr w:type="spellStart"/>
      <w:r>
        <w:t>zemljište</w:t>
      </w:r>
      <w:proofErr w:type="spellEnd"/>
      <w:r w:rsidR="00A622B0" w:rsidRPr="007A4BD0">
        <w:t xml:space="preserve"> </w:t>
      </w:r>
      <w:r>
        <w:t>u</w:t>
      </w:r>
      <w:r w:rsidR="00A622B0" w:rsidRPr="007A4BD0">
        <w:t xml:space="preserve"> </w:t>
      </w:r>
      <w:proofErr w:type="spellStart"/>
      <w:r>
        <w:t>javnoj</w:t>
      </w:r>
      <w:proofErr w:type="spellEnd"/>
      <w:r w:rsidR="00A622B0" w:rsidRPr="007A4BD0">
        <w:t xml:space="preserve"> </w:t>
      </w:r>
      <w:proofErr w:type="spellStart"/>
      <w:r>
        <w:t>svojini</w:t>
      </w:r>
      <w:proofErr w:type="spellEnd"/>
      <w:r w:rsidR="00A622B0" w:rsidRPr="007A4BD0">
        <w:t xml:space="preserve">, </w:t>
      </w:r>
      <w:proofErr w:type="spellStart"/>
      <w:r>
        <w:t>označeno</w:t>
      </w:r>
      <w:proofErr w:type="spellEnd"/>
      <w:r w:rsidR="00A622B0" w:rsidRPr="007A4BD0">
        <w:t xml:space="preserve"> </w:t>
      </w:r>
      <w:proofErr w:type="spellStart"/>
      <w:r>
        <w:t>kao</w:t>
      </w:r>
      <w:proofErr w:type="spellEnd"/>
      <w:r w:rsidR="00A622B0" w:rsidRPr="007A4BD0">
        <w:t xml:space="preserve"> </w:t>
      </w:r>
      <w:proofErr w:type="spellStart"/>
      <w:r>
        <w:t>suvlasnički</w:t>
      </w:r>
      <w:proofErr w:type="spellEnd"/>
      <w:r w:rsidR="00A622B0" w:rsidRPr="007A4BD0">
        <w:t xml:space="preserve"> </w:t>
      </w:r>
      <w:proofErr w:type="spellStart"/>
      <w:r>
        <w:t>udeo</w:t>
      </w:r>
      <w:proofErr w:type="spellEnd"/>
      <w:r w:rsidR="00A622B0" w:rsidRPr="007A4BD0">
        <w:t xml:space="preserve"> </w:t>
      </w:r>
      <w:proofErr w:type="spellStart"/>
      <w:r>
        <w:t>grada</w:t>
      </w:r>
      <w:proofErr w:type="spellEnd"/>
      <w:r w:rsidR="00A622B0" w:rsidRPr="007A4BD0">
        <w:t xml:space="preserve"> </w:t>
      </w:r>
      <w:proofErr w:type="spellStart"/>
      <w:r>
        <w:t>Novog</w:t>
      </w:r>
      <w:proofErr w:type="spellEnd"/>
      <w:r w:rsidR="00A622B0" w:rsidRPr="007A4BD0">
        <w:t xml:space="preserve"> </w:t>
      </w:r>
      <w:proofErr w:type="spellStart"/>
      <w:r>
        <w:t>Pazara</w:t>
      </w:r>
      <w:proofErr w:type="spellEnd"/>
      <w:r w:rsidR="00A622B0" w:rsidRPr="007A4BD0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A622B0" w:rsidRPr="007A4BD0">
        <w:t xml:space="preserve"> 19/451 </w:t>
      </w:r>
      <w:proofErr w:type="spellStart"/>
      <w:r>
        <w:t>na</w:t>
      </w:r>
      <w:proofErr w:type="spellEnd"/>
      <w:r w:rsidR="00A622B0" w:rsidRPr="007A4BD0">
        <w:t xml:space="preserve"> </w:t>
      </w:r>
      <w:proofErr w:type="spellStart"/>
      <w:r>
        <w:t>kat</w:t>
      </w:r>
      <w:proofErr w:type="spellEnd"/>
      <w:r w:rsidR="00A622B0" w:rsidRPr="007A4BD0">
        <w:t xml:space="preserve">. </w:t>
      </w:r>
      <w:proofErr w:type="spellStart"/>
      <w:r>
        <w:t>parceli</w:t>
      </w:r>
      <w:proofErr w:type="spellEnd"/>
      <w:r w:rsidR="00A622B0" w:rsidRPr="007A4BD0">
        <w:t xml:space="preserve"> </w:t>
      </w:r>
      <w:r>
        <w:t>br</w:t>
      </w:r>
      <w:r w:rsidR="00A622B0" w:rsidRPr="007A4BD0">
        <w:t xml:space="preserve">. 2569, </w:t>
      </w:r>
      <w:proofErr w:type="spellStart"/>
      <w:r>
        <w:t>upisanoj</w:t>
      </w:r>
      <w:proofErr w:type="spellEnd"/>
      <w:r w:rsidR="00A622B0" w:rsidRPr="007A4BD0">
        <w:t xml:space="preserve"> </w:t>
      </w:r>
      <w:r>
        <w:t>u</w:t>
      </w:r>
      <w:r w:rsidR="00A622B0" w:rsidRPr="007A4BD0">
        <w:t xml:space="preserve"> </w:t>
      </w:r>
      <w:proofErr w:type="spellStart"/>
      <w:r>
        <w:t>listu</w:t>
      </w:r>
      <w:proofErr w:type="spellEnd"/>
      <w:r w:rsidR="00A622B0" w:rsidRPr="007A4BD0">
        <w:t xml:space="preserve"> </w:t>
      </w:r>
      <w:proofErr w:type="spellStart"/>
      <w:r>
        <w:t>nepokretnosti</w:t>
      </w:r>
      <w:proofErr w:type="spellEnd"/>
      <w:r w:rsidR="00A622B0" w:rsidRPr="007A4BD0">
        <w:t xml:space="preserve"> </w:t>
      </w:r>
      <w:r>
        <w:t>br</w:t>
      </w:r>
      <w:r w:rsidR="00A622B0" w:rsidRPr="007A4BD0">
        <w:t>.</w:t>
      </w:r>
      <w:r w:rsidR="001153D3" w:rsidRPr="007A4BD0">
        <w:t xml:space="preserve"> </w:t>
      </w:r>
      <w:r w:rsidR="00A622B0" w:rsidRPr="007A4BD0">
        <w:t xml:space="preserve">16744 </w:t>
      </w:r>
      <w:r>
        <w:t>KO</w:t>
      </w:r>
      <w:r w:rsidR="00A622B0" w:rsidRPr="007A4BD0">
        <w:t xml:space="preserve"> </w:t>
      </w:r>
      <w:r>
        <w:t>Novi</w:t>
      </w:r>
      <w:r w:rsidR="00A622B0" w:rsidRPr="007A4BD0">
        <w:t xml:space="preserve"> </w:t>
      </w:r>
      <w:proofErr w:type="spellStart"/>
      <w:r>
        <w:t>Pazar</w:t>
      </w:r>
      <w:proofErr w:type="spellEnd"/>
      <w:r w:rsidR="00A622B0" w:rsidRPr="007A4BD0">
        <w:t xml:space="preserve">, </w:t>
      </w:r>
      <w:proofErr w:type="spellStart"/>
      <w:r>
        <w:t>na</w:t>
      </w:r>
      <w:proofErr w:type="spellEnd"/>
      <w:r w:rsidR="00A622B0" w:rsidRPr="007A4BD0">
        <w:t xml:space="preserve"> </w:t>
      </w:r>
      <w:proofErr w:type="spellStart"/>
      <w:r>
        <w:t>potesu</w:t>
      </w:r>
      <w:proofErr w:type="spellEnd"/>
      <w:r w:rsidR="00A622B0" w:rsidRPr="007A4BD0">
        <w:t xml:space="preserve"> “</w:t>
      </w:r>
      <w:proofErr w:type="spellStart"/>
      <w:r>
        <w:t>ul</w:t>
      </w:r>
      <w:r w:rsidR="00A622B0" w:rsidRPr="007A4BD0">
        <w:t>.</w:t>
      </w:r>
      <w:r>
        <w:t>Kej</w:t>
      </w:r>
      <w:proofErr w:type="spellEnd"/>
      <w:r w:rsidR="00A622B0" w:rsidRPr="007A4BD0">
        <w:t xml:space="preserve"> 37 </w:t>
      </w:r>
      <w:proofErr w:type="spellStart"/>
      <w:r>
        <w:t>sandžačke</w:t>
      </w:r>
      <w:proofErr w:type="spellEnd"/>
      <w:r w:rsidR="00A622B0" w:rsidRPr="007A4BD0">
        <w:t xml:space="preserve"> </w:t>
      </w:r>
      <w:proofErr w:type="spellStart"/>
      <w:r>
        <w:t>divizije</w:t>
      </w:r>
      <w:proofErr w:type="spellEnd"/>
      <w:r w:rsidR="00A622B0" w:rsidRPr="007A4BD0">
        <w:t>”;</w:t>
      </w:r>
    </w:p>
    <w:p w:rsidR="00D51E4B" w:rsidRPr="007A4BD0" w:rsidRDefault="001E446C" w:rsidP="00D51E4B">
      <w:pPr>
        <w:numPr>
          <w:ilvl w:val="0"/>
          <w:numId w:val="2"/>
        </w:numPr>
        <w:tabs>
          <w:tab w:val="num" w:pos="-90"/>
        </w:tabs>
        <w:ind w:left="-90"/>
        <w:jc w:val="both"/>
      </w:pPr>
      <w:proofErr w:type="spellStart"/>
      <w:r>
        <w:t>Predlog</w:t>
      </w:r>
      <w:proofErr w:type="spellEnd"/>
      <w:r w:rsidR="00A622B0" w:rsidRPr="007A4BD0">
        <w:t xml:space="preserve"> </w:t>
      </w:r>
      <w:proofErr w:type="spellStart"/>
      <w:r>
        <w:t>Rešenja</w:t>
      </w:r>
      <w:proofErr w:type="spellEnd"/>
      <w:r w:rsidR="00A622B0" w:rsidRPr="007A4BD0">
        <w:t xml:space="preserve"> </w:t>
      </w:r>
      <w:r>
        <w:t>o</w:t>
      </w:r>
      <w:r w:rsidR="00A622B0" w:rsidRPr="007A4BD0">
        <w:t xml:space="preserve"> </w:t>
      </w:r>
      <w:proofErr w:type="spellStart"/>
      <w:r>
        <w:t>otuđenju</w:t>
      </w:r>
      <w:proofErr w:type="spellEnd"/>
      <w:r w:rsidR="00A622B0" w:rsidRPr="007A4BD0">
        <w:t xml:space="preserve"> </w:t>
      </w:r>
      <w:r>
        <w:rPr>
          <w:lang w:val="sr-Latn-CS"/>
        </w:rPr>
        <w:t>Šehović</w:t>
      </w:r>
      <w:r w:rsidR="00A622B0" w:rsidRPr="007A4BD0">
        <w:rPr>
          <w:lang w:val="sr-Latn-CS"/>
        </w:rPr>
        <w:t xml:space="preserve"> </w:t>
      </w:r>
      <w:r>
        <w:rPr>
          <w:lang w:val="sr-Latn-CS"/>
        </w:rPr>
        <w:t>Mirzetu</w:t>
      </w:r>
      <w:r w:rsidR="00A622B0" w:rsidRPr="007A4BD0">
        <w:t xml:space="preserve"> </w:t>
      </w:r>
      <w:proofErr w:type="spellStart"/>
      <w:r>
        <w:t>iz</w:t>
      </w:r>
      <w:proofErr w:type="spellEnd"/>
      <w:r w:rsidR="00A622B0" w:rsidRPr="007A4BD0">
        <w:t xml:space="preserve"> </w:t>
      </w:r>
      <w:proofErr w:type="spellStart"/>
      <w:r>
        <w:t>Novog</w:t>
      </w:r>
      <w:proofErr w:type="spellEnd"/>
      <w:r w:rsidR="00A622B0" w:rsidRPr="007A4BD0">
        <w:t xml:space="preserve"> </w:t>
      </w:r>
      <w:proofErr w:type="spellStart"/>
      <w:r>
        <w:t>Pazara</w:t>
      </w:r>
      <w:proofErr w:type="spellEnd"/>
      <w:r w:rsidR="00A622B0" w:rsidRPr="007A4BD0">
        <w:t xml:space="preserve">, </w:t>
      </w:r>
      <w:proofErr w:type="spellStart"/>
      <w:r>
        <w:t>uz</w:t>
      </w:r>
      <w:proofErr w:type="spellEnd"/>
      <w:r w:rsidR="00A622B0" w:rsidRPr="007A4BD0">
        <w:t xml:space="preserve"> </w:t>
      </w:r>
      <w:proofErr w:type="spellStart"/>
      <w:r>
        <w:t>naknadu</w:t>
      </w:r>
      <w:proofErr w:type="spellEnd"/>
      <w:r w:rsidR="00A622B0" w:rsidRPr="007A4BD0">
        <w:t xml:space="preserve"> </w:t>
      </w:r>
      <w:proofErr w:type="spellStart"/>
      <w:r>
        <w:t>zemljište</w:t>
      </w:r>
      <w:proofErr w:type="spellEnd"/>
      <w:r w:rsidR="00A622B0" w:rsidRPr="007A4BD0">
        <w:t xml:space="preserve"> </w:t>
      </w:r>
      <w:r>
        <w:t>u</w:t>
      </w:r>
      <w:r w:rsidR="00A622B0" w:rsidRPr="007A4BD0">
        <w:t xml:space="preserve"> </w:t>
      </w:r>
      <w:proofErr w:type="spellStart"/>
      <w:r>
        <w:t>javnoj</w:t>
      </w:r>
      <w:proofErr w:type="spellEnd"/>
      <w:r w:rsidR="00A622B0" w:rsidRPr="007A4BD0">
        <w:t xml:space="preserve"> </w:t>
      </w:r>
      <w:proofErr w:type="spellStart"/>
      <w:r>
        <w:t>svojini</w:t>
      </w:r>
      <w:proofErr w:type="spellEnd"/>
      <w:r w:rsidR="00A622B0" w:rsidRPr="007A4BD0">
        <w:t xml:space="preserve">, </w:t>
      </w:r>
      <w:proofErr w:type="spellStart"/>
      <w:r>
        <w:t>označeno</w:t>
      </w:r>
      <w:proofErr w:type="spellEnd"/>
      <w:r w:rsidR="00A622B0" w:rsidRPr="007A4BD0">
        <w:t xml:space="preserve"> </w:t>
      </w:r>
      <w:proofErr w:type="spellStart"/>
      <w:r>
        <w:t>kao</w:t>
      </w:r>
      <w:proofErr w:type="spellEnd"/>
      <w:r w:rsidR="00A622B0" w:rsidRPr="007A4BD0">
        <w:t xml:space="preserve"> </w:t>
      </w:r>
      <w:proofErr w:type="spellStart"/>
      <w:r>
        <w:t>kat</w:t>
      </w:r>
      <w:proofErr w:type="spellEnd"/>
      <w:r w:rsidR="00A622B0" w:rsidRPr="007A4BD0">
        <w:t xml:space="preserve">. </w:t>
      </w:r>
      <w:proofErr w:type="spellStart"/>
      <w:r>
        <w:t>parcela</w:t>
      </w:r>
      <w:proofErr w:type="spellEnd"/>
      <w:r w:rsidR="00A622B0" w:rsidRPr="007A4BD0">
        <w:t xml:space="preserve"> </w:t>
      </w:r>
      <w:r>
        <w:t>br</w:t>
      </w:r>
      <w:r w:rsidR="00A622B0" w:rsidRPr="007A4BD0">
        <w:t xml:space="preserve">. 2484, </w:t>
      </w:r>
      <w:proofErr w:type="spellStart"/>
      <w:r>
        <w:t>upisanoj</w:t>
      </w:r>
      <w:proofErr w:type="spellEnd"/>
      <w:r w:rsidR="00A622B0" w:rsidRPr="007A4BD0">
        <w:t xml:space="preserve"> </w:t>
      </w:r>
      <w:r>
        <w:t>u</w:t>
      </w:r>
      <w:r w:rsidR="00A622B0" w:rsidRPr="007A4BD0">
        <w:t xml:space="preserve"> </w:t>
      </w:r>
      <w:proofErr w:type="spellStart"/>
      <w:r>
        <w:t>listu</w:t>
      </w:r>
      <w:proofErr w:type="spellEnd"/>
      <w:r w:rsidR="00A622B0" w:rsidRPr="007A4BD0">
        <w:t xml:space="preserve"> </w:t>
      </w:r>
      <w:proofErr w:type="spellStart"/>
      <w:r>
        <w:t>nepokretnosti</w:t>
      </w:r>
      <w:proofErr w:type="spellEnd"/>
      <w:r w:rsidR="00A622B0" w:rsidRPr="007A4BD0">
        <w:t xml:space="preserve"> </w:t>
      </w:r>
      <w:r>
        <w:t>br</w:t>
      </w:r>
      <w:r w:rsidR="00A622B0" w:rsidRPr="007A4BD0">
        <w:t>.</w:t>
      </w:r>
      <w:r w:rsidR="001153D3" w:rsidRPr="007A4BD0">
        <w:t xml:space="preserve"> </w:t>
      </w:r>
      <w:r w:rsidR="00A622B0" w:rsidRPr="007A4BD0">
        <w:t xml:space="preserve">18844 </w:t>
      </w:r>
      <w:r>
        <w:t>KO</w:t>
      </w:r>
      <w:r w:rsidR="00A622B0" w:rsidRPr="007A4BD0">
        <w:t xml:space="preserve"> </w:t>
      </w:r>
      <w:r>
        <w:t>Novi</w:t>
      </w:r>
      <w:r w:rsidR="00A622B0" w:rsidRPr="007A4BD0">
        <w:t xml:space="preserve"> </w:t>
      </w:r>
      <w:proofErr w:type="spellStart"/>
      <w:r>
        <w:t>Pazar</w:t>
      </w:r>
      <w:proofErr w:type="spellEnd"/>
      <w:r w:rsidR="00A622B0" w:rsidRPr="007A4BD0">
        <w:t xml:space="preserve">, </w:t>
      </w:r>
      <w:proofErr w:type="spellStart"/>
      <w:r>
        <w:t>na</w:t>
      </w:r>
      <w:proofErr w:type="spellEnd"/>
      <w:r w:rsidR="00A622B0" w:rsidRPr="007A4BD0">
        <w:t xml:space="preserve"> </w:t>
      </w:r>
      <w:proofErr w:type="spellStart"/>
      <w:r>
        <w:t>potesu</w:t>
      </w:r>
      <w:proofErr w:type="spellEnd"/>
      <w:r w:rsidR="00A622B0" w:rsidRPr="007A4BD0">
        <w:t xml:space="preserve"> “</w:t>
      </w:r>
      <w:proofErr w:type="spellStart"/>
      <w:r>
        <w:t>ul</w:t>
      </w:r>
      <w:r w:rsidR="00A622B0" w:rsidRPr="007A4BD0">
        <w:t>.</w:t>
      </w:r>
      <w:r>
        <w:t>Rifata</w:t>
      </w:r>
      <w:proofErr w:type="spellEnd"/>
      <w:r w:rsidR="00A622B0" w:rsidRPr="007A4BD0">
        <w:t xml:space="preserve"> </w:t>
      </w:r>
      <w:proofErr w:type="spellStart"/>
      <w:r>
        <w:t>Burdževića</w:t>
      </w:r>
      <w:proofErr w:type="spellEnd"/>
      <w:r w:rsidR="00A622B0" w:rsidRPr="007A4BD0">
        <w:t>”;</w:t>
      </w:r>
    </w:p>
    <w:p w:rsidR="00D51E4B" w:rsidRPr="007A4BD0" w:rsidRDefault="001E446C" w:rsidP="00D51E4B">
      <w:pPr>
        <w:numPr>
          <w:ilvl w:val="0"/>
          <w:numId w:val="2"/>
        </w:numPr>
        <w:tabs>
          <w:tab w:val="num" w:pos="-90"/>
        </w:tabs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Rešenja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otuđenju</w:t>
      </w:r>
      <w:proofErr w:type="spellEnd"/>
      <w:r w:rsidR="00D51E4B" w:rsidRPr="007A4BD0">
        <w:t xml:space="preserve"> </w:t>
      </w:r>
      <w:proofErr w:type="spellStart"/>
      <w:r>
        <w:t>Škrijelj</w:t>
      </w:r>
      <w:proofErr w:type="spellEnd"/>
      <w:r w:rsidR="00D51E4B" w:rsidRPr="007A4BD0">
        <w:t xml:space="preserve"> </w:t>
      </w:r>
      <w:proofErr w:type="spellStart"/>
      <w:r>
        <w:t>Muratu</w:t>
      </w:r>
      <w:proofErr w:type="spellEnd"/>
      <w:r w:rsidR="00D51E4B" w:rsidRPr="007A4BD0">
        <w:t xml:space="preserve"> </w:t>
      </w:r>
      <w:proofErr w:type="spellStart"/>
      <w:r>
        <w:t>iz</w:t>
      </w:r>
      <w:proofErr w:type="spellEnd"/>
      <w:r w:rsidR="00D51E4B" w:rsidRPr="007A4BD0">
        <w:t xml:space="preserve"> </w:t>
      </w:r>
      <w:proofErr w:type="spellStart"/>
      <w:r>
        <w:t>Novog</w:t>
      </w:r>
      <w:proofErr w:type="spellEnd"/>
      <w:r w:rsidR="00D51E4B" w:rsidRPr="007A4BD0">
        <w:t xml:space="preserve"> </w:t>
      </w:r>
      <w:proofErr w:type="spellStart"/>
      <w:r>
        <w:t>Pazara</w:t>
      </w:r>
      <w:proofErr w:type="spellEnd"/>
      <w:r w:rsidR="00D51E4B" w:rsidRPr="007A4BD0">
        <w:t xml:space="preserve"> </w:t>
      </w:r>
      <w:proofErr w:type="spellStart"/>
      <w:r>
        <w:t>uz</w:t>
      </w:r>
      <w:proofErr w:type="spellEnd"/>
      <w:r w:rsidR="00D51E4B" w:rsidRPr="007A4BD0">
        <w:t xml:space="preserve"> </w:t>
      </w:r>
      <w:proofErr w:type="spellStart"/>
      <w:r>
        <w:t>naknadu</w:t>
      </w:r>
      <w:proofErr w:type="spellEnd"/>
      <w:r w:rsidR="00D51E4B" w:rsidRPr="007A4BD0">
        <w:t xml:space="preserve">, </w:t>
      </w:r>
      <w:proofErr w:type="spellStart"/>
      <w:r>
        <w:t>zemljište</w:t>
      </w:r>
      <w:proofErr w:type="spellEnd"/>
      <w:r w:rsidR="00D51E4B" w:rsidRPr="007A4BD0">
        <w:t xml:space="preserve"> </w:t>
      </w:r>
      <w:r>
        <w:t>u</w:t>
      </w:r>
      <w:r w:rsidR="00D51E4B" w:rsidRPr="007A4BD0">
        <w:t xml:space="preserve"> </w:t>
      </w:r>
      <w:proofErr w:type="spellStart"/>
      <w:r>
        <w:t>javnoj</w:t>
      </w:r>
      <w:proofErr w:type="spellEnd"/>
      <w:r w:rsidR="00D51E4B" w:rsidRPr="007A4BD0">
        <w:t xml:space="preserve"> </w:t>
      </w:r>
      <w:proofErr w:type="spellStart"/>
      <w:r>
        <w:t>svojini</w:t>
      </w:r>
      <w:proofErr w:type="spellEnd"/>
      <w:r w:rsidR="00D51E4B" w:rsidRPr="007A4BD0">
        <w:t xml:space="preserve">, </w:t>
      </w:r>
      <w:proofErr w:type="spellStart"/>
      <w:r>
        <w:t>označeno</w:t>
      </w:r>
      <w:proofErr w:type="spellEnd"/>
      <w:r w:rsidR="00D51E4B" w:rsidRPr="007A4BD0">
        <w:t xml:space="preserve"> </w:t>
      </w:r>
      <w:proofErr w:type="spellStart"/>
      <w:r>
        <w:t>kao</w:t>
      </w:r>
      <w:proofErr w:type="spellEnd"/>
      <w:r w:rsidR="00D51E4B" w:rsidRPr="007A4BD0">
        <w:t xml:space="preserve"> </w:t>
      </w:r>
      <w:proofErr w:type="spellStart"/>
      <w:r>
        <w:t>suvlasnički</w:t>
      </w:r>
      <w:proofErr w:type="spellEnd"/>
      <w:r w:rsidR="00D51E4B" w:rsidRPr="007A4BD0">
        <w:t xml:space="preserve"> </w:t>
      </w:r>
      <w:proofErr w:type="spellStart"/>
      <w:r>
        <w:t>udeo</w:t>
      </w:r>
      <w:proofErr w:type="spellEnd"/>
      <w:r w:rsidR="00D51E4B" w:rsidRPr="007A4BD0">
        <w:t xml:space="preserve"> </w:t>
      </w:r>
      <w:proofErr w:type="spellStart"/>
      <w:r>
        <w:t>grada</w:t>
      </w:r>
      <w:proofErr w:type="spellEnd"/>
      <w:r w:rsidR="00D51E4B" w:rsidRPr="007A4BD0">
        <w:t xml:space="preserve"> </w:t>
      </w:r>
      <w:proofErr w:type="spellStart"/>
      <w:r>
        <w:t>Novog</w:t>
      </w:r>
      <w:proofErr w:type="spellEnd"/>
      <w:r w:rsidR="00D51E4B" w:rsidRPr="007A4BD0">
        <w:t xml:space="preserve"> </w:t>
      </w:r>
      <w:proofErr w:type="spellStart"/>
      <w:r>
        <w:t>Pazara</w:t>
      </w:r>
      <w:proofErr w:type="spellEnd"/>
      <w:r w:rsidR="00D51E4B" w:rsidRPr="007A4BD0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D51E4B" w:rsidRPr="007A4BD0">
        <w:t xml:space="preserve"> 4/399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proofErr w:type="gramStart"/>
      <w:r>
        <w:t>parceli</w:t>
      </w:r>
      <w:proofErr w:type="spellEnd"/>
      <w:proofErr w:type="gramEnd"/>
      <w:r w:rsidR="00D51E4B" w:rsidRPr="007A4BD0">
        <w:t xml:space="preserve"> </w:t>
      </w:r>
      <w:r>
        <w:t>br</w:t>
      </w:r>
      <w:r w:rsidR="00D51E4B" w:rsidRPr="007A4BD0">
        <w:t xml:space="preserve">. 2447 </w:t>
      </w:r>
      <w:proofErr w:type="spellStart"/>
      <w:r>
        <w:t>upisanoj</w:t>
      </w:r>
      <w:proofErr w:type="spellEnd"/>
      <w:r w:rsidR="00D51E4B" w:rsidRPr="007A4BD0">
        <w:t xml:space="preserve"> </w:t>
      </w:r>
      <w:r>
        <w:t>u</w:t>
      </w:r>
      <w:r w:rsidR="00D51E4B" w:rsidRPr="007A4BD0">
        <w:t xml:space="preserve"> </w:t>
      </w:r>
      <w:proofErr w:type="spellStart"/>
      <w:r>
        <w:t>listu</w:t>
      </w:r>
      <w:proofErr w:type="spellEnd"/>
      <w:r w:rsidR="00D51E4B" w:rsidRPr="007A4BD0">
        <w:t xml:space="preserve"> </w:t>
      </w:r>
      <w:proofErr w:type="spellStart"/>
      <w:r>
        <w:t>nepokretnosti</w:t>
      </w:r>
      <w:proofErr w:type="spellEnd"/>
      <w:r w:rsidR="00D51E4B" w:rsidRPr="007A4BD0">
        <w:t xml:space="preserve"> </w:t>
      </w:r>
      <w:r>
        <w:t>br</w:t>
      </w:r>
      <w:r w:rsidR="00D51E4B" w:rsidRPr="007A4BD0">
        <w:t xml:space="preserve">. 11631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,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proofErr w:type="spellEnd"/>
      <w:r w:rsidR="00D51E4B" w:rsidRPr="007A4BD0">
        <w:t xml:space="preserve">. </w:t>
      </w:r>
      <w:proofErr w:type="spellStart"/>
      <w:r>
        <w:t>Rifata</w:t>
      </w:r>
      <w:proofErr w:type="spellEnd"/>
      <w:r w:rsidR="00D51E4B" w:rsidRPr="007A4BD0">
        <w:t xml:space="preserve"> </w:t>
      </w:r>
      <w:proofErr w:type="spellStart"/>
      <w:r>
        <w:t>Burdževića</w:t>
      </w:r>
      <w:proofErr w:type="spellEnd"/>
      <w:r w:rsidR="00D51E4B" w:rsidRPr="007A4BD0">
        <w:t>;</w:t>
      </w:r>
    </w:p>
    <w:p w:rsidR="00D51E4B" w:rsidRPr="007A4BD0" w:rsidRDefault="001E446C" w:rsidP="00A94CAD">
      <w:pPr>
        <w:numPr>
          <w:ilvl w:val="0"/>
          <w:numId w:val="2"/>
        </w:numPr>
        <w:tabs>
          <w:tab w:val="num" w:pos="-90"/>
        </w:tabs>
        <w:ind w:left="-90"/>
        <w:jc w:val="both"/>
      </w:pPr>
      <w:proofErr w:type="spellStart"/>
      <w:r>
        <w:lastRenderedPageBreak/>
        <w:t>Predlog</w:t>
      </w:r>
      <w:proofErr w:type="spellEnd"/>
      <w:r w:rsidR="00D51E4B" w:rsidRPr="007A4BD0">
        <w:t xml:space="preserve"> </w:t>
      </w:r>
      <w:proofErr w:type="spellStart"/>
      <w:r>
        <w:t>Rešenja</w:t>
      </w:r>
      <w:proofErr w:type="spellEnd"/>
      <w:r w:rsidR="00D51E4B" w:rsidRPr="007A4BD0">
        <w:t xml:space="preserve"> </w:t>
      </w:r>
      <w:r>
        <w:t>o</w:t>
      </w:r>
      <w:r w:rsidR="00D51E4B" w:rsidRPr="007A4BD0">
        <w:t xml:space="preserve"> </w:t>
      </w:r>
      <w:proofErr w:type="spellStart"/>
      <w:r>
        <w:t>otuđenju</w:t>
      </w:r>
      <w:proofErr w:type="spellEnd"/>
      <w:r w:rsidR="00D51E4B" w:rsidRPr="007A4BD0">
        <w:t xml:space="preserve"> </w:t>
      </w:r>
      <w:proofErr w:type="spellStart"/>
      <w:r>
        <w:t>Bihorac</w:t>
      </w:r>
      <w:proofErr w:type="spellEnd"/>
      <w:r w:rsidR="00D51E4B" w:rsidRPr="007A4BD0">
        <w:t xml:space="preserve"> </w:t>
      </w:r>
      <w:r>
        <w:t>Mu</w:t>
      </w:r>
      <w:r>
        <w:rPr>
          <w:lang w:val="sr-Cyrl-CS"/>
        </w:rPr>
        <w:t>haremu</w:t>
      </w:r>
      <w:r w:rsidR="00D51E4B" w:rsidRPr="007A4BD0">
        <w:t xml:space="preserve"> </w:t>
      </w:r>
      <w:proofErr w:type="spellStart"/>
      <w:r>
        <w:t>iz</w:t>
      </w:r>
      <w:proofErr w:type="spellEnd"/>
      <w:r w:rsidR="00D51E4B" w:rsidRPr="007A4BD0">
        <w:t xml:space="preserve"> </w:t>
      </w:r>
      <w:proofErr w:type="spellStart"/>
      <w:r>
        <w:t>Novog</w:t>
      </w:r>
      <w:proofErr w:type="spellEnd"/>
      <w:r w:rsidR="00D51E4B" w:rsidRPr="007A4BD0">
        <w:t xml:space="preserve"> </w:t>
      </w:r>
      <w:proofErr w:type="spellStart"/>
      <w:r>
        <w:t>Pazara</w:t>
      </w:r>
      <w:proofErr w:type="spellEnd"/>
      <w:r w:rsidR="00D51E4B" w:rsidRPr="007A4BD0">
        <w:t xml:space="preserve"> </w:t>
      </w:r>
      <w:proofErr w:type="spellStart"/>
      <w:r>
        <w:t>uz</w:t>
      </w:r>
      <w:proofErr w:type="spellEnd"/>
      <w:r w:rsidR="00D51E4B" w:rsidRPr="007A4BD0">
        <w:t xml:space="preserve"> </w:t>
      </w:r>
      <w:proofErr w:type="spellStart"/>
      <w:r>
        <w:t>naknadu</w:t>
      </w:r>
      <w:proofErr w:type="spellEnd"/>
      <w:r w:rsidR="00D51E4B" w:rsidRPr="007A4BD0">
        <w:t xml:space="preserve"> </w:t>
      </w:r>
      <w:proofErr w:type="spellStart"/>
      <w:r>
        <w:t>putem</w:t>
      </w:r>
      <w:proofErr w:type="spellEnd"/>
      <w:r w:rsidR="00D51E4B" w:rsidRPr="007A4BD0">
        <w:t xml:space="preserve"> </w:t>
      </w:r>
      <w:proofErr w:type="spellStart"/>
      <w:r>
        <w:t>oglasa</w:t>
      </w:r>
      <w:proofErr w:type="spellEnd"/>
      <w:r w:rsidR="00D51E4B" w:rsidRPr="007A4BD0">
        <w:t xml:space="preserve"> </w:t>
      </w:r>
      <w:r>
        <w:t>a</w:t>
      </w:r>
      <w:r w:rsidR="00D51E4B" w:rsidRPr="007A4BD0">
        <w:t xml:space="preserve"> </w:t>
      </w:r>
      <w:proofErr w:type="spellStart"/>
      <w:r>
        <w:t>po</w:t>
      </w:r>
      <w:proofErr w:type="spellEnd"/>
      <w:r w:rsidR="00D51E4B" w:rsidRPr="007A4BD0">
        <w:t xml:space="preserve"> </w:t>
      </w:r>
      <w:proofErr w:type="spellStart"/>
      <w:r>
        <w:t>sprovedenom</w:t>
      </w:r>
      <w:proofErr w:type="spellEnd"/>
      <w:r w:rsidR="00D51E4B" w:rsidRPr="007A4BD0">
        <w:t xml:space="preserve"> </w:t>
      </w:r>
      <w:proofErr w:type="spellStart"/>
      <w:r>
        <w:t>javnom</w:t>
      </w:r>
      <w:proofErr w:type="spellEnd"/>
      <w:r w:rsidR="00D51E4B" w:rsidRPr="007A4BD0">
        <w:t xml:space="preserve"> </w:t>
      </w:r>
      <w:proofErr w:type="spellStart"/>
      <w:r>
        <w:t>nadmetanju</w:t>
      </w:r>
      <w:proofErr w:type="spellEnd"/>
      <w:r w:rsidR="00D51E4B" w:rsidRPr="007A4BD0">
        <w:t xml:space="preserve"> </w:t>
      </w:r>
      <w:proofErr w:type="spellStart"/>
      <w:r>
        <w:t>građevinsko</w:t>
      </w:r>
      <w:proofErr w:type="spellEnd"/>
      <w:r w:rsidR="00D51E4B" w:rsidRPr="007A4BD0">
        <w:t xml:space="preserve"> </w:t>
      </w:r>
      <w:proofErr w:type="spellStart"/>
      <w:r>
        <w:t>zemljište</w:t>
      </w:r>
      <w:proofErr w:type="spellEnd"/>
      <w:r w:rsidR="00D51E4B" w:rsidRPr="007A4BD0">
        <w:t xml:space="preserve"> </w:t>
      </w:r>
      <w:proofErr w:type="spellStart"/>
      <w:r>
        <w:t>iz</w:t>
      </w:r>
      <w:proofErr w:type="spellEnd"/>
      <w:r w:rsidR="00D51E4B" w:rsidRPr="007A4BD0">
        <w:t xml:space="preserve"> </w:t>
      </w:r>
      <w:proofErr w:type="spellStart"/>
      <w:r>
        <w:t>javne</w:t>
      </w:r>
      <w:proofErr w:type="spellEnd"/>
      <w:r w:rsidR="00D51E4B" w:rsidRPr="007A4BD0">
        <w:t xml:space="preserve"> </w:t>
      </w:r>
      <w:proofErr w:type="spellStart"/>
      <w:r>
        <w:t>svojine</w:t>
      </w:r>
      <w:proofErr w:type="spellEnd"/>
      <w:r w:rsidR="00D51E4B" w:rsidRPr="007A4BD0">
        <w:t xml:space="preserve">, </w:t>
      </w:r>
      <w:proofErr w:type="spellStart"/>
      <w:proofErr w:type="gramStart"/>
      <w:r>
        <w:t>na</w:t>
      </w:r>
      <w:proofErr w:type="spellEnd"/>
      <w:proofErr w:type="gram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proofErr w:type="gramStart"/>
      <w:r>
        <w:t>parceli</w:t>
      </w:r>
      <w:proofErr w:type="spellEnd"/>
      <w:proofErr w:type="gramEnd"/>
      <w:r w:rsidR="00D51E4B" w:rsidRPr="007A4BD0">
        <w:t xml:space="preserve"> </w:t>
      </w:r>
      <w:r>
        <w:t>br</w:t>
      </w:r>
      <w:r w:rsidR="00D51E4B" w:rsidRPr="007A4BD0">
        <w:t xml:space="preserve">. 7651/4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,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proofErr w:type="spellEnd"/>
      <w:r w:rsidR="00D51E4B" w:rsidRPr="007A4BD0">
        <w:t>. “</w:t>
      </w:r>
      <w:proofErr w:type="spellStart"/>
      <w:r>
        <w:t>Hercegovačka</w:t>
      </w:r>
      <w:proofErr w:type="spellEnd"/>
      <w:r w:rsidR="00D51E4B" w:rsidRPr="007A4BD0">
        <w:t>”;</w:t>
      </w:r>
    </w:p>
    <w:p w:rsidR="00EC4B5C" w:rsidRPr="007A4BD0" w:rsidRDefault="001E446C" w:rsidP="000171F7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Predlog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Zaključka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Komisije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procenu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tržišne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vrednosti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zemljišta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deo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kat</w:t>
      </w:r>
      <w:r w:rsidR="00EC4B5C" w:rsidRPr="007A4BD0">
        <w:rPr>
          <w:lang w:val="sr-Latn-CS"/>
        </w:rPr>
        <w:t>.</w:t>
      </w:r>
      <w:r>
        <w:rPr>
          <w:lang w:val="sr-Latn-CS"/>
        </w:rPr>
        <w:t>parceli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br</w:t>
      </w:r>
      <w:r w:rsidR="00EC4B5C" w:rsidRPr="007A4BD0">
        <w:rPr>
          <w:lang w:val="sr-Latn-CS"/>
        </w:rPr>
        <w:t>.</w:t>
      </w:r>
      <w:r w:rsidR="001153D3" w:rsidRPr="007A4BD0">
        <w:rPr>
          <w:lang w:val="sr-Latn-CS"/>
        </w:rPr>
        <w:t xml:space="preserve"> </w:t>
      </w:r>
      <w:r w:rsidR="00EC4B5C" w:rsidRPr="007A4BD0">
        <w:rPr>
          <w:lang w:val="sr-Latn-CS"/>
        </w:rPr>
        <w:t xml:space="preserve">1191 </w:t>
      </w:r>
      <w:r>
        <w:rPr>
          <w:lang w:val="sr-Latn-CS"/>
        </w:rPr>
        <w:t>KO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Novi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Pazar</w:t>
      </w:r>
      <w:r w:rsidR="00EC4B5C" w:rsidRPr="007A4BD0">
        <w:rPr>
          <w:lang w:val="sr-Latn-CS"/>
        </w:rPr>
        <w:t xml:space="preserve">,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potesu</w:t>
      </w:r>
      <w:r w:rsidR="00EC4B5C" w:rsidRPr="007A4BD0">
        <w:rPr>
          <w:lang w:val="sr-Latn-CS"/>
        </w:rPr>
        <w:t xml:space="preserve"> “ </w:t>
      </w:r>
      <w:r>
        <w:rPr>
          <w:lang w:val="sr-Latn-CS"/>
        </w:rPr>
        <w:t>Đurđevi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stupovi</w:t>
      </w:r>
      <w:r w:rsidR="00EC4B5C" w:rsidRPr="007A4BD0">
        <w:rPr>
          <w:lang w:val="sr-Latn-CS"/>
        </w:rPr>
        <w:t>“;</w:t>
      </w:r>
    </w:p>
    <w:p w:rsidR="00EC4B5C" w:rsidRPr="007A4BD0" w:rsidRDefault="001E446C" w:rsidP="000171F7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Predlog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Zaključka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Komisije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procenu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tržišne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vrednosti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zemljišta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deo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kat</w:t>
      </w:r>
      <w:r w:rsidR="00EC4B5C" w:rsidRPr="007A4BD0">
        <w:rPr>
          <w:lang w:val="sr-Latn-CS"/>
        </w:rPr>
        <w:t>.</w:t>
      </w:r>
      <w:r>
        <w:rPr>
          <w:lang w:val="sr-Latn-CS"/>
        </w:rPr>
        <w:t>parceli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br</w:t>
      </w:r>
      <w:r w:rsidR="00EC4B5C" w:rsidRPr="007A4BD0">
        <w:rPr>
          <w:lang w:val="sr-Latn-CS"/>
        </w:rPr>
        <w:t>.</w:t>
      </w:r>
      <w:r w:rsidR="001153D3" w:rsidRPr="007A4BD0">
        <w:rPr>
          <w:lang w:val="sr-Latn-CS"/>
        </w:rPr>
        <w:t xml:space="preserve"> </w:t>
      </w:r>
      <w:r w:rsidR="004B135F" w:rsidRPr="007A4BD0">
        <w:rPr>
          <w:lang w:val="sr-Latn-CS"/>
        </w:rPr>
        <w:t>1</w:t>
      </w:r>
      <w:r w:rsidR="00EC4B5C" w:rsidRPr="007A4BD0">
        <w:rPr>
          <w:lang w:val="sr-Latn-CS"/>
        </w:rPr>
        <w:t xml:space="preserve">180 </w:t>
      </w:r>
      <w:r>
        <w:rPr>
          <w:lang w:val="sr-Latn-CS"/>
        </w:rPr>
        <w:t>KO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Novi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Pazar</w:t>
      </w:r>
      <w:r w:rsidR="00EC4B5C" w:rsidRPr="007A4BD0">
        <w:rPr>
          <w:lang w:val="sr-Latn-CS"/>
        </w:rPr>
        <w:t xml:space="preserve">,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potesu</w:t>
      </w:r>
      <w:r w:rsidR="00EC4B5C" w:rsidRPr="007A4BD0">
        <w:rPr>
          <w:lang w:val="sr-Latn-CS"/>
        </w:rPr>
        <w:t xml:space="preserve"> “ </w:t>
      </w:r>
      <w:r>
        <w:rPr>
          <w:lang w:val="sr-Latn-CS"/>
        </w:rPr>
        <w:t>Đurđevi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stupovi</w:t>
      </w:r>
      <w:r w:rsidR="00EC4B5C" w:rsidRPr="007A4BD0">
        <w:rPr>
          <w:lang w:val="sr-Latn-CS"/>
        </w:rPr>
        <w:t>“;</w:t>
      </w:r>
    </w:p>
    <w:p w:rsidR="00EC4B5C" w:rsidRPr="007A4BD0" w:rsidRDefault="001E446C" w:rsidP="000171F7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Predlog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Zaključka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Komisije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procenu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tržišne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vrednosti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zemljišta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deo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kat</w:t>
      </w:r>
      <w:r w:rsidR="00EC4B5C" w:rsidRPr="007A4BD0">
        <w:rPr>
          <w:lang w:val="sr-Latn-CS"/>
        </w:rPr>
        <w:t>.</w:t>
      </w:r>
      <w:r>
        <w:rPr>
          <w:lang w:val="sr-Latn-CS"/>
        </w:rPr>
        <w:t>parceli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br</w:t>
      </w:r>
      <w:r w:rsidR="00EC4B5C" w:rsidRPr="007A4BD0">
        <w:rPr>
          <w:lang w:val="sr-Latn-CS"/>
        </w:rPr>
        <w:t>.</w:t>
      </w:r>
      <w:r w:rsidR="001153D3" w:rsidRPr="007A4BD0">
        <w:rPr>
          <w:lang w:val="sr-Latn-CS"/>
        </w:rPr>
        <w:t xml:space="preserve"> </w:t>
      </w:r>
      <w:r w:rsidR="00EC4B5C" w:rsidRPr="007A4BD0">
        <w:rPr>
          <w:lang w:val="sr-Latn-CS"/>
        </w:rPr>
        <w:t xml:space="preserve">4494 </w:t>
      </w:r>
      <w:r>
        <w:rPr>
          <w:lang w:val="sr-Latn-CS"/>
        </w:rPr>
        <w:t>KO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Novi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Pazar</w:t>
      </w:r>
      <w:r w:rsidR="00EC4B5C" w:rsidRPr="007A4BD0">
        <w:rPr>
          <w:lang w:val="sr-Latn-CS"/>
        </w:rPr>
        <w:t xml:space="preserve">,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potesu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ul</w:t>
      </w:r>
      <w:r w:rsidR="00EC4B5C" w:rsidRPr="007A4BD0">
        <w:rPr>
          <w:lang w:val="sr-Latn-CS"/>
        </w:rPr>
        <w:t xml:space="preserve">. “ </w:t>
      </w:r>
      <w:r>
        <w:rPr>
          <w:lang w:val="sr-Latn-CS"/>
        </w:rPr>
        <w:t>Stevana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Nemanje</w:t>
      </w:r>
      <w:r w:rsidR="00EC4B5C" w:rsidRPr="007A4BD0">
        <w:rPr>
          <w:lang w:val="sr-Latn-CS"/>
        </w:rPr>
        <w:t>“;</w:t>
      </w:r>
    </w:p>
    <w:p w:rsidR="00EC4B5C" w:rsidRPr="007A4BD0" w:rsidRDefault="001E446C" w:rsidP="000171F7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Predlog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Zaključka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Komisije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procenu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tržišne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vrednosti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zemljišta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deo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kat</w:t>
      </w:r>
      <w:r w:rsidR="00EC4B5C" w:rsidRPr="007A4BD0">
        <w:rPr>
          <w:lang w:val="sr-Latn-CS"/>
        </w:rPr>
        <w:t>.</w:t>
      </w:r>
      <w:r>
        <w:rPr>
          <w:lang w:val="sr-Latn-CS"/>
        </w:rPr>
        <w:t>parceli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br</w:t>
      </w:r>
      <w:r w:rsidR="00EC4B5C" w:rsidRPr="007A4BD0">
        <w:rPr>
          <w:lang w:val="sr-Latn-CS"/>
        </w:rPr>
        <w:t>.</w:t>
      </w:r>
      <w:r w:rsidR="001153D3" w:rsidRPr="007A4BD0">
        <w:rPr>
          <w:lang w:val="sr-Latn-CS"/>
        </w:rPr>
        <w:t xml:space="preserve"> </w:t>
      </w:r>
      <w:r w:rsidR="00EC4B5C" w:rsidRPr="007A4BD0">
        <w:rPr>
          <w:lang w:val="sr-Latn-CS"/>
        </w:rPr>
        <w:t xml:space="preserve">6452 </w:t>
      </w:r>
      <w:r>
        <w:rPr>
          <w:lang w:val="sr-Latn-CS"/>
        </w:rPr>
        <w:t>KO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Novi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Pazar</w:t>
      </w:r>
      <w:r w:rsidR="00EC4B5C" w:rsidRPr="007A4BD0">
        <w:rPr>
          <w:lang w:val="sr-Latn-CS"/>
        </w:rPr>
        <w:t xml:space="preserve">,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potesu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ul</w:t>
      </w:r>
      <w:r w:rsidR="00EC4B5C" w:rsidRPr="007A4BD0">
        <w:rPr>
          <w:lang w:val="sr-Latn-CS"/>
        </w:rPr>
        <w:t xml:space="preserve"> “ </w:t>
      </w:r>
      <w:r>
        <w:rPr>
          <w:lang w:val="sr-Latn-CS"/>
        </w:rPr>
        <w:t>Generala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Živkovića</w:t>
      </w:r>
      <w:r w:rsidR="00EC4B5C" w:rsidRPr="007A4BD0">
        <w:rPr>
          <w:lang w:val="sr-Latn-CS"/>
        </w:rPr>
        <w:t>“;</w:t>
      </w:r>
    </w:p>
    <w:p w:rsidR="00EC4B5C" w:rsidRPr="007A4BD0" w:rsidRDefault="001E446C" w:rsidP="000171F7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Predlog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Zaključka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Komisije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procenu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tržišne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vrednosti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zemljišta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deo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kat</w:t>
      </w:r>
      <w:r w:rsidR="00EC4B5C" w:rsidRPr="007A4BD0">
        <w:rPr>
          <w:lang w:val="sr-Latn-CS"/>
        </w:rPr>
        <w:t>.</w:t>
      </w:r>
      <w:r>
        <w:rPr>
          <w:lang w:val="sr-Latn-CS"/>
        </w:rPr>
        <w:t>parceli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br</w:t>
      </w:r>
      <w:r w:rsidR="00EC4B5C" w:rsidRPr="007A4BD0">
        <w:rPr>
          <w:lang w:val="sr-Latn-CS"/>
        </w:rPr>
        <w:t>.</w:t>
      </w:r>
      <w:r w:rsidR="001153D3" w:rsidRPr="007A4BD0">
        <w:rPr>
          <w:lang w:val="sr-Latn-CS"/>
        </w:rPr>
        <w:t xml:space="preserve"> </w:t>
      </w:r>
      <w:r w:rsidR="00EC4B5C" w:rsidRPr="007A4BD0">
        <w:rPr>
          <w:lang w:val="sr-Latn-CS"/>
        </w:rPr>
        <w:t xml:space="preserve">2484 </w:t>
      </w:r>
      <w:r>
        <w:rPr>
          <w:lang w:val="sr-Latn-CS"/>
        </w:rPr>
        <w:t>KO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Novi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Pazar</w:t>
      </w:r>
      <w:r w:rsidR="00EC4B5C" w:rsidRPr="007A4BD0">
        <w:rPr>
          <w:lang w:val="sr-Latn-CS"/>
        </w:rPr>
        <w:t xml:space="preserve">,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potesu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ul</w:t>
      </w:r>
      <w:r w:rsidR="00EC4B5C" w:rsidRPr="007A4BD0">
        <w:rPr>
          <w:lang w:val="sr-Latn-CS"/>
        </w:rPr>
        <w:t xml:space="preserve">.“ </w:t>
      </w:r>
      <w:r>
        <w:rPr>
          <w:lang w:val="sr-Latn-CS"/>
        </w:rPr>
        <w:t>Rifata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Burdžovića</w:t>
      </w:r>
      <w:r w:rsidR="00EC4B5C" w:rsidRPr="007A4BD0">
        <w:rPr>
          <w:lang w:val="sr-Latn-CS"/>
        </w:rPr>
        <w:t>“;</w:t>
      </w:r>
    </w:p>
    <w:p w:rsidR="00EC4B5C" w:rsidRPr="007A4BD0" w:rsidRDefault="001E446C" w:rsidP="000171F7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Predlog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Zaključka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Komisije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procenu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tržišne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vrednosti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zemljišta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deo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kat</w:t>
      </w:r>
      <w:r w:rsidR="00EC4B5C" w:rsidRPr="007A4BD0">
        <w:rPr>
          <w:lang w:val="sr-Latn-CS"/>
        </w:rPr>
        <w:t>.</w:t>
      </w:r>
      <w:r>
        <w:rPr>
          <w:lang w:val="sr-Latn-CS"/>
        </w:rPr>
        <w:t>parceli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br</w:t>
      </w:r>
      <w:r w:rsidR="00EC4B5C" w:rsidRPr="007A4BD0">
        <w:rPr>
          <w:lang w:val="sr-Latn-CS"/>
        </w:rPr>
        <w:t>.</w:t>
      </w:r>
      <w:r w:rsidR="001153D3" w:rsidRPr="007A4BD0">
        <w:rPr>
          <w:lang w:val="sr-Latn-CS"/>
        </w:rPr>
        <w:t xml:space="preserve"> </w:t>
      </w:r>
      <w:r w:rsidR="00EC4B5C" w:rsidRPr="007A4BD0">
        <w:rPr>
          <w:lang w:val="sr-Latn-CS"/>
        </w:rPr>
        <w:t xml:space="preserve">2447 </w:t>
      </w:r>
      <w:r>
        <w:rPr>
          <w:lang w:val="sr-Latn-CS"/>
        </w:rPr>
        <w:t>KO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Novi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Pazar</w:t>
      </w:r>
      <w:r w:rsidR="00EC4B5C" w:rsidRPr="007A4BD0">
        <w:rPr>
          <w:lang w:val="sr-Latn-CS"/>
        </w:rPr>
        <w:t xml:space="preserve">,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potesu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ul</w:t>
      </w:r>
      <w:r w:rsidR="00EC4B5C" w:rsidRPr="007A4BD0">
        <w:rPr>
          <w:lang w:val="sr-Latn-CS"/>
        </w:rPr>
        <w:t xml:space="preserve">.“ </w:t>
      </w:r>
      <w:r>
        <w:rPr>
          <w:lang w:val="sr-Latn-CS"/>
        </w:rPr>
        <w:t>Rifata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Burdžovića</w:t>
      </w:r>
      <w:r w:rsidR="00EC4B5C" w:rsidRPr="007A4BD0">
        <w:rPr>
          <w:lang w:val="sr-Latn-CS"/>
        </w:rPr>
        <w:t>“;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Predlog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Zaključka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Komisije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procenu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tržišne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vrednosti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zemljišta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za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deo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kat</w:t>
      </w:r>
      <w:r w:rsidR="00EC4B5C" w:rsidRPr="007A4BD0">
        <w:rPr>
          <w:lang w:val="sr-Latn-CS"/>
        </w:rPr>
        <w:t>.</w:t>
      </w:r>
      <w:r>
        <w:rPr>
          <w:lang w:val="sr-Latn-CS"/>
        </w:rPr>
        <w:t>parceli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br</w:t>
      </w:r>
      <w:r w:rsidR="00EC4B5C" w:rsidRPr="007A4BD0">
        <w:rPr>
          <w:lang w:val="sr-Latn-CS"/>
        </w:rPr>
        <w:t>.</w:t>
      </w:r>
      <w:r w:rsidR="001153D3" w:rsidRPr="007A4BD0">
        <w:rPr>
          <w:lang w:val="sr-Latn-CS"/>
        </w:rPr>
        <w:t xml:space="preserve"> </w:t>
      </w:r>
      <w:r w:rsidR="00EC4B5C" w:rsidRPr="007A4BD0">
        <w:rPr>
          <w:lang w:val="sr-Latn-CS"/>
        </w:rPr>
        <w:t xml:space="preserve">4035 </w:t>
      </w:r>
      <w:r>
        <w:rPr>
          <w:lang w:val="sr-Latn-CS"/>
        </w:rPr>
        <w:t>KO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Novi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Pazar</w:t>
      </w:r>
      <w:r w:rsidR="00EC4B5C" w:rsidRPr="007A4BD0">
        <w:rPr>
          <w:lang w:val="sr-Latn-CS"/>
        </w:rPr>
        <w:t xml:space="preserve">, </w:t>
      </w:r>
      <w:r>
        <w:rPr>
          <w:lang w:val="sr-Latn-CS"/>
        </w:rPr>
        <w:t>na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potesu</w:t>
      </w:r>
      <w:r w:rsidR="00EC4B5C" w:rsidRPr="007A4BD0">
        <w:rPr>
          <w:lang w:val="sr-Latn-CS"/>
        </w:rPr>
        <w:t xml:space="preserve"> </w:t>
      </w:r>
      <w:r>
        <w:rPr>
          <w:lang w:val="sr-Latn-CS"/>
        </w:rPr>
        <w:t>ul</w:t>
      </w:r>
      <w:r w:rsidR="00EC4B5C" w:rsidRPr="007A4BD0">
        <w:rPr>
          <w:lang w:val="sr-Latn-CS"/>
        </w:rPr>
        <w:t xml:space="preserve">. “ </w:t>
      </w:r>
      <w:r>
        <w:rPr>
          <w:lang w:val="sr-Latn-CS"/>
        </w:rPr>
        <w:t>Šumadijska</w:t>
      </w:r>
      <w:r w:rsidR="00EC4B5C" w:rsidRPr="007A4BD0">
        <w:rPr>
          <w:lang w:val="sr-Latn-CS"/>
        </w:rPr>
        <w:t>“;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r>
        <w:t>parcele</w:t>
      </w:r>
      <w:proofErr w:type="spellEnd"/>
      <w:r w:rsidR="00D51E4B" w:rsidRPr="007A4BD0">
        <w:t xml:space="preserve"> </w:t>
      </w:r>
      <w:r>
        <w:t>br</w:t>
      </w:r>
      <w:r w:rsidR="00D51E4B" w:rsidRPr="007A4BD0">
        <w:t>. 10580</w:t>
      </w:r>
      <w:r w:rsidR="00AC7C1B">
        <w:t>/1</w:t>
      </w:r>
      <w:r w:rsidR="00D51E4B" w:rsidRPr="007A4BD0">
        <w:t xml:space="preserve">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r w:rsidR="00D51E4B" w:rsidRPr="007A4BD0">
        <w:t>.</w:t>
      </w:r>
      <w:r>
        <w:t>Čerkez</w:t>
      </w:r>
      <w:proofErr w:type="spellEnd"/>
      <w:r w:rsidR="00D51E4B" w:rsidRPr="007A4BD0">
        <w:t xml:space="preserve"> </w:t>
      </w:r>
      <w:proofErr w:type="spellStart"/>
      <w:r>
        <w:t>Mahala</w:t>
      </w:r>
      <w:proofErr w:type="spellEnd"/>
      <w:r w:rsidR="00D51E4B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r>
        <w:t>parcele</w:t>
      </w:r>
      <w:proofErr w:type="spellEnd"/>
      <w:r w:rsidR="00D51E4B" w:rsidRPr="007A4BD0">
        <w:t xml:space="preserve"> </w:t>
      </w:r>
      <w:r>
        <w:t>br</w:t>
      </w:r>
      <w:r w:rsidR="00D51E4B" w:rsidRPr="007A4BD0">
        <w:t xml:space="preserve">. 8912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r w:rsidR="00D51E4B" w:rsidRPr="007A4BD0">
        <w:t>.</w:t>
      </w:r>
      <w:r>
        <w:t>Rajka</w:t>
      </w:r>
      <w:proofErr w:type="spellEnd"/>
      <w:r w:rsidR="00D51E4B" w:rsidRPr="007A4BD0">
        <w:t xml:space="preserve"> </w:t>
      </w:r>
      <w:proofErr w:type="spellStart"/>
      <w:r>
        <w:t>Ackovića</w:t>
      </w:r>
      <w:proofErr w:type="spellEnd"/>
      <w:r w:rsidR="00D51E4B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proofErr w:type="gramStart"/>
      <w:r>
        <w:t>parcele</w:t>
      </w:r>
      <w:proofErr w:type="spellEnd"/>
      <w:proofErr w:type="gramEnd"/>
      <w:r w:rsidR="00D51E4B" w:rsidRPr="007A4BD0">
        <w:t xml:space="preserve"> </w:t>
      </w:r>
      <w:r>
        <w:t>br</w:t>
      </w:r>
      <w:r w:rsidR="00D51E4B" w:rsidRPr="007A4BD0">
        <w:t xml:space="preserve">. 6583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proofErr w:type="spellEnd"/>
      <w:r w:rsidR="00D51E4B" w:rsidRPr="007A4BD0">
        <w:t xml:space="preserve">. </w:t>
      </w:r>
      <w:proofErr w:type="spellStart"/>
      <w:r>
        <w:t>Kej</w:t>
      </w:r>
      <w:proofErr w:type="spellEnd"/>
      <w:r w:rsidR="00D51E4B" w:rsidRPr="007A4BD0">
        <w:t xml:space="preserve"> </w:t>
      </w:r>
      <w:proofErr w:type="spellStart"/>
      <w:r>
        <w:t>skopskih</w:t>
      </w:r>
      <w:proofErr w:type="spellEnd"/>
      <w:r w:rsidR="00D51E4B" w:rsidRPr="007A4BD0">
        <w:t xml:space="preserve"> </w:t>
      </w:r>
      <w:proofErr w:type="spellStart"/>
      <w:r>
        <w:t>žrtava</w:t>
      </w:r>
      <w:proofErr w:type="spellEnd"/>
      <w:r w:rsidR="00D51E4B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proofErr w:type="gramStart"/>
      <w:r>
        <w:t>parcele</w:t>
      </w:r>
      <w:proofErr w:type="spellEnd"/>
      <w:proofErr w:type="gramEnd"/>
      <w:r w:rsidR="00D51E4B" w:rsidRPr="007A4BD0">
        <w:t xml:space="preserve"> </w:t>
      </w:r>
      <w:r>
        <w:t>br</w:t>
      </w:r>
      <w:r w:rsidR="00D51E4B" w:rsidRPr="007A4BD0">
        <w:t xml:space="preserve">.  762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proofErr w:type="spellEnd"/>
      <w:r w:rsidR="00D51E4B" w:rsidRPr="007A4BD0">
        <w:t xml:space="preserve">. </w:t>
      </w:r>
      <w:proofErr w:type="spellStart"/>
      <w:r>
        <w:t>Gojka</w:t>
      </w:r>
      <w:proofErr w:type="spellEnd"/>
      <w:r w:rsidR="00D51E4B" w:rsidRPr="007A4BD0">
        <w:t xml:space="preserve"> </w:t>
      </w:r>
      <w:proofErr w:type="spellStart"/>
      <w:r>
        <w:t>Bačanina</w:t>
      </w:r>
      <w:proofErr w:type="spellEnd"/>
      <w:r w:rsidR="00D51E4B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proofErr w:type="gramStart"/>
      <w:r>
        <w:t>parcele</w:t>
      </w:r>
      <w:proofErr w:type="spellEnd"/>
      <w:proofErr w:type="gramEnd"/>
      <w:r w:rsidR="00D51E4B" w:rsidRPr="007A4BD0">
        <w:t xml:space="preserve"> </w:t>
      </w:r>
      <w:r>
        <w:t>br</w:t>
      </w:r>
      <w:r w:rsidR="00D51E4B" w:rsidRPr="007A4BD0">
        <w:t xml:space="preserve">.  6475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r w:rsidR="00D51E4B" w:rsidRPr="007A4BD0">
        <w:t>.</w:t>
      </w:r>
      <w:r>
        <w:t>Generala</w:t>
      </w:r>
      <w:proofErr w:type="spellEnd"/>
      <w:r w:rsidR="00D51E4B" w:rsidRPr="007A4BD0">
        <w:t xml:space="preserve"> </w:t>
      </w:r>
      <w:proofErr w:type="spellStart"/>
      <w:r>
        <w:t>Živkovića</w:t>
      </w:r>
      <w:proofErr w:type="spellEnd"/>
      <w:r w:rsidR="00D51E4B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r>
        <w:t>parcele</w:t>
      </w:r>
      <w:proofErr w:type="spellEnd"/>
      <w:r w:rsidR="00D51E4B" w:rsidRPr="007A4BD0">
        <w:t xml:space="preserve"> </w:t>
      </w:r>
      <w:r>
        <w:t>br</w:t>
      </w:r>
      <w:r w:rsidR="00D51E4B" w:rsidRPr="007A4BD0">
        <w:t xml:space="preserve">. 1838/2 </w:t>
      </w:r>
      <w:r>
        <w:t>KO</w:t>
      </w:r>
      <w:r w:rsidR="00D51E4B" w:rsidRPr="007A4BD0">
        <w:t xml:space="preserve"> </w:t>
      </w:r>
      <w:proofErr w:type="spellStart"/>
      <w:r>
        <w:t>Pobrđe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Duvarina</w:t>
      </w:r>
      <w:proofErr w:type="spellEnd"/>
      <w:r w:rsidR="00D51E4B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proofErr w:type="gramStart"/>
      <w:r>
        <w:t>parcele</w:t>
      </w:r>
      <w:proofErr w:type="spellEnd"/>
      <w:proofErr w:type="gramEnd"/>
      <w:r w:rsidR="00D51E4B" w:rsidRPr="007A4BD0">
        <w:t xml:space="preserve"> </w:t>
      </w:r>
      <w:r>
        <w:t>br</w:t>
      </w:r>
      <w:r w:rsidR="00D51E4B" w:rsidRPr="007A4BD0">
        <w:t xml:space="preserve">. 3579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proofErr w:type="spellEnd"/>
      <w:r w:rsidR="00D51E4B" w:rsidRPr="007A4BD0">
        <w:t xml:space="preserve">. </w:t>
      </w:r>
      <w:proofErr w:type="spellStart"/>
      <w:r>
        <w:t>Salih</w:t>
      </w:r>
      <w:r w:rsidR="00D51E4B" w:rsidRPr="007A4BD0">
        <w:t>-</w:t>
      </w:r>
      <w:r>
        <w:t>bega</w:t>
      </w:r>
      <w:proofErr w:type="spellEnd"/>
      <w:r w:rsidR="00D51E4B" w:rsidRPr="007A4BD0">
        <w:t xml:space="preserve"> </w:t>
      </w:r>
      <w:proofErr w:type="spellStart"/>
      <w:r>
        <w:t>Rasovca</w:t>
      </w:r>
      <w:proofErr w:type="spellEnd"/>
      <w:r w:rsidR="00D51E4B" w:rsidRPr="007A4BD0">
        <w:t>;</w:t>
      </w:r>
    </w:p>
    <w:p w:rsidR="00D51E4B" w:rsidRPr="007A4BD0" w:rsidRDefault="001E446C" w:rsidP="00D51E4B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proofErr w:type="gramStart"/>
      <w:r>
        <w:t>parcele</w:t>
      </w:r>
      <w:proofErr w:type="spellEnd"/>
      <w:proofErr w:type="gramEnd"/>
      <w:r w:rsidR="00D51E4B" w:rsidRPr="007A4BD0">
        <w:t xml:space="preserve"> </w:t>
      </w:r>
      <w:r>
        <w:t>br</w:t>
      </w:r>
      <w:r w:rsidR="00D51E4B" w:rsidRPr="007A4BD0">
        <w:t xml:space="preserve">. 7253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proofErr w:type="spellEnd"/>
      <w:r w:rsidR="00D51E4B" w:rsidRPr="007A4BD0">
        <w:t xml:space="preserve">. </w:t>
      </w:r>
      <w:proofErr w:type="spellStart"/>
      <w:r>
        <w:t>Sutjeska</w:t>
      </w:r>
      <w:proofErr w:type="spellEnd"/>
      <w:r w:rsidR="00D51E4B" w:rsidRPr="007A4BD0">
        <w:t>;</w:t>
      </w:r>
    </w:p>
    <w:p w:rsidR="00A94CAD" w:rsidRPr="007A4BD0" w:rsidRDefault="001E446C" w:rsidP="00A94CAD">
      <w:pPr>
        <w:numPr>
          <w:ilvl w:val="0"/>
          <w:numId w:val="2"/>
        </w:numPr>
        <w:ind w:left="-90"/>
        <w:jc w:val="both"/>
      </w:pPr>
      <w:proofErr w:type="spellStart"/>
      <w:r>
        <w:t>Predlog</w:t>
      </w:r>
      <w:proofErr w:type="spellEnd"/>
      <w:r w:rsidR="00D51E4B" w:rsidRPr="007A4BD0">
        <w:t xml:space="preserve"> </w:t>
      </w:r>
      <w:proofErr w:type="spellStart"/>
      <w:r>
        <w:t>zaključka</w:t>
      </w:r>
      <w:proofErr w:type="spellEnd"/>
      <w:r w:rsidR="00D51E4B" w:rsidRPr="007A4BD0">
        <w:t xml:space="preserve"> </w:t>
      </w:r>
      <w:proofErr w:type="spellStart"/>
      <w:r>
        <w:t>Komisije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procenu</w:t>
      </w:r>
      <w:proofErr w:type="spellEnd"/>
      <w:r w:rsidR="00D51E4B" w:rsidRPr="007A4BD0">
        <w:t xml:space="preserve"> </w:t>
      </w:r>
      <w:proofErr w:type="spellStart"/>
      <w:r>
        <w:t>tržišne</w:t>
      </w:r>
      <w:proofErr w:type="spellEnd"/>
      <w:r w:rsidR="00D51E4B" w:rsidRPr="007A4BD0">
        <w:t xml:space="preserve"> </w:t>
      </w:r>
      <w:proofErr w:type="spellStart"/>
      <w:r>
        <w:t>vrednosti</w:t>
      </w:r>
      <w:proofErr w:type="spellEnd"/>
      <w:r w:rsidR="00D51E4B" w:rsidRPr="007A4BD0">
        <w:t xml:space="preserve"> </w:t>
      </w:r>
      <w:proofErr w:type="spellStart"/>
      <w:r>
        <w:t>zemljišta</w:t>
      </w:r>
      <w:proofErr w:type="spellEnd"/>
      <w:r w:rsidR="00D51E4B" w:rsidRPr="007A4BD0">
        <w:t xml:space="preserve"> </w:t>
      </w:r>
      <w:proofErr w:type="spellStart"/>
      <w:r>
        <w:t>za</w:t>
      </w:r>
      <w:proofErr w:type="spellEnd"/>
      <w:r w:rsidR="00D51E4B" w:rsidRPr="007A4BD0">
        <w:t xml:space="preserve"> </w:t>
      </w:r>
      <w:proofErr w:type="spellStart"/>
      <w:r>
        <w:t>deo</w:t>
      </w:r>
      <w:proofErr w:type="spellEnd"/>
      <w:r w:rsidR="00D51E4B" w:rsidRPr="007A4BD0">
        <w:t xml:space="preserve"> </w:t>
      </w:r>
      <w:proofErr w:type="spellStart"/>
      <w:r>
        <w:t>kat</w:t>
      </w:r>
      <w:proofErr w:type="spellEnd"/>
      <w:r w:rsidR="00D51E4B" w:rsidRPr="007A4BD0">
        <w:t xml:space="preserve">. </w:t>
      </w:r>
      <w:proofErr w:type="spellStart"/>
      <w:r>
        <w:t>parcele</w:t>
      </w:r>
      <w:proofErr w:type="spellEnd"/>
      <w:r w:rsidR="00D51E4B" w:rsidRPr="007A4BD0">
        <w:t xml:space="preserve"> </w:t>
      </w:r>
      <w:r>
        <w:t>br</w:t>
      </w:r>
      <w:r w:rsidR="00D51E4B" w:rsidRPr="007A4BD0">
        <w:t xml:space="preserve">. 706 </w:t>
      </w:r>
      <w:r>
        <w:t>KO</w:t>
      </w:r>
      <w:r w:rsidR="00D51E4B" w:rsidRPr="007A4BD0">
        <w:t xml:space="preserve"> </w:t>
      </w:r>
      <w:r>
        <w:t>Novi</w:t>
      </w:r>
      <w:r w:rsidR="00D51E4B" w:rsidRPr="007A4BD0">
        <w:t xml:space="preserve"> </w:t>
      </w:r>
      <w:proofErr w:type="spellStart"/>
      <w:r>
        <w:t>Pazar</w:t>
      </w:r>
      <w:proofErr w:type="spellEnd"/>
      <w:r w:rsidR="00D51E4B" w:rsidRPr="007A4BD0">
        <w:t xml:space="preserve"> </w:t>
      </w:r>
      <w:proofErr w:type="spellStart"/>
      <w:r>
        <w:t>na</w:t>
      </w:r>
      <w:proofErr w:type="spellEnd"/>
      <w:r w:rsidR="00D51E4B" w:rsidRPr="007A4BD0">
        <w:t xml:space="preserve"> </w:t>
      </w:r>
      <w:proofErr w:type="spellStart"/>
      <w:r>
        <w:t>potesu</w:t>
      </w:r>
      <w:proofErr w:type="spellEnd"/>
      <w:r w:rsidR="00D51E4B" w:rsidRPr="007A4BD0">
        <w:t xml:space="preserve"> </w:t>
      </w:r>
      <w:proofErr w:type="spellStart"/>
      <w:r>
        <w:t>ul</w:t>
      </w:r>
      <w:r w:rsidR="00D51E4B" w:rsidRPr="007A4BD0">
        <w:t>.</w:t>
      </w:r>
      <w:r>
        <w:t>Omladinska</w:t>
      </w:r>
      <w:proofErr w:type="spellEnd"/>
      <w:r w:rsidR="00D51E4B" w:rsidRPr="007A4BD0">
        <w:t>;</w:t>
      </w:r>
    </w:p>
    <w:p w:rsidR="0095443D" w:rsidRPr="007A4BD0" w:rsidRDefault="001E446C" w:rsidP="00A94CAD">
      <w:pPr>
        <w:numPr>
          <w:ilvl w:val="0"/>
          <w:numId w:val="2"/>
        </w:numPr>
        <w:ind w:left="-90"/>
        <w:jc w:val="both"/>
      </w:pPr>
      <w:r>
        <w:rPr>
          <w:lang w:val="sr-Latn-CS"/>
        </w:rPr>
        <w:t>Odbornička</w:t>
      </w:r>
      <w:r w:rsidR="00A94CAD" w:rsidRPr="007A4BD0">
        <w:rPr>
          <w:lang w:val="sr-Latn-CS"/>
        </w:rPr>
        <w:t xml:space="preserve"> </w:t>
      </w:r>
      <w:r>
        <w:rPr>
          <w:lang w:val="sr-Latn-CS"/>
        </w:rPr>
        <w:t>pitanja</w:t>
      </w:r>
      <w:r w:rsidR="00A355A9" w:rsidRPr="007A4BD0">
        <w:rPr>
          <w:lang w:val="sr-Latn-CS"/>
        </w:rPr>
        <w:t>;</w:t>
      </w:r>
    </w:p>
    <w:p w:rsidR="0095443D" w:rsidRPr="007A4BD0" w:rsidRDefault="008B0512" w:rsidP="00AC7C1B">
      <w:pPr>
        <w:jc w:val="both"/>
        <w:rPr>
          <w:lang w:val="sr-Latn-CS"/>
        </w:rPr>
      </w:pP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Pr="007A4BD0">
        <w:rPr>
          <w:lang w:val="sr-Latn-CS"/>
        </w:rPr>
        <w:tab/>
      </w:r>
      <w:r w:rsidR="00C153D1" w:rsidRPr="007A4BD0">
        <w:rPr>
          <w:lang w:val="sr-Latn-CS"/>
        </w:rPr>
        <w:t xml:space="preserve">  </w:t>
      </w:r>
      <w:r w:rsidRPr="007A4BD0">
        <w:rPr>
          <w:lang w:val="sr-Latn-CS"/>
        </w:rPr>
        <w:t xml:space="preserve"> </w:t>
      </w:r>
      <w:r w:rsidR="00C153D1" w:rsidRPr="007A4BD0">
        <w:rPr>
          <w:lang w:val="sr-Latn-CS"/>
        </w:rPr>
        <w:t xml:space="preserve">   </w:t>
      </w:r>
      <w:r w:rsidR="00EC4B5C" w:rsidRPr="007A4BD0">
        <w:rPr>
          <w:lang w:val="sr-Latn-CS"/>
        </w:rPr>
        <w:t xml:space="preserve"> </w:t>
      </w:r>
      <w:r w:rsidR="00DA6C85" w:rsidRPr="007A4BD0">
        <w:rPr>
          <w:lang w:val="sr-Latn-CS"/>
        </w:rPr>
        <w:tab/>
      </w:r>
      <w:r w:rsidR="00AC7C1B">
        <w:rPr>
          <w:lang w:val="sr-Latn-CS"/>
        </w:rPr>
        <w:tab/>
      </w:r>
      <w:r w:rsidR="00AC7C1B">
        <w:rPr>
          <w:lang w:val="sr-Latn-CS"/>
        </w:rPr>
        <w:tab/>
        <w:t xml:space="preserve">     </w:t>
      </w:r>
      <w:r w:rsidR="00DA6C85" w:rsidRPr="007A4BD0">
        <w:rPr>
          <w:lang w:val="sr-Latn-CS"/>
        </w:rPr>
        <w:tab/>
      </w:r>
      <w:r w:rsidR="00AC7C1B">
        <w:rPr>
          <w:lang w:val="sr-Latn-CS"/>
        </w:rPr>
        <w:t xml:space="preserve">                                                                                                          </w:t>
      </w:r>
      <w:r w:rsidR="001E446C">
        <w:rPr>
          <w:lang w:val="sr-Latn-CS"/>
        </w:rPr>
        <w:t>PREDSEDNICA</w:t>
      </w:r>
    </w:p>
    <w:p w:rsidR="0095443D" w:rsidRPr="007A4BD0" w:rsidRDefault="0095443D" w:rsidP="00A622B0">
      <w:pPr>
        <w:spacing w:after="120"/>
        <w:ind w:left="-90"/>
        <w:jc w:val="both"/>
      </w:pPr>
      <w:r w:rsidRPr="007A4BD0">
        <w:rPr>
          <w:lang w:val="sr-Latn-CS"/>
        </w:rPr>
        <w:t xml:space="preserve">       </w:t>
      </w:r>
      <w:r w:rsidR="00C153D1" w:rsidRPr="007A4BD0">
        <w:rPr>
          <w:lang w:val="sr-Latn-CS"/>
        </w:rPr>
        <w:tab/>
      </w:r>
      <w:r w:rsidR="00AC7C1B">
        <w:rPr>
          <w:lang w:val="sr-Latn-CS"/>
        </w:rPr>
        <w:tab/>
      </w:r>
      <w:r w:rsidR="00AC7C1B">
        <w:rPr>
          <w:lang w:val="sr-Latn-CS"/>
        </w:rPr>
        <w:tab/>
      </w:r>
      <w:r w:rsidR="00AC7C1B">
        <w:rPr>
          <w:lang w:val="sr-Latn-CS"/>
        </w:rPr>
        <w:tab/>
      </w:r>
      <w:r w:rsidR="00AC7C1B">
        <w:rPr>
          <w:lang w:val="sr-Latn-CS"/>
        </w:rPr>
        <w:tab/>
      </w:r>
      <w:r w:rsidR="00AC7C1B">
        <w:rPr>
          <w:lang w:val="sr-Latn-CS"/>
        </w:rPr>
        <w:tab/>
      </w:r>
      <w:r w:rsidR="00AC7C1B">
        <w:rPr>
          <w:lang w:val="sr-Latn-CS"/>
        </w:rPr>
        <w:tab/>
      </w:r>
      <w:r w:rsidRPr="007A4BD0">
        <w:rPr>
          <w:lang w:val="sr-Latn-CS"/>
        </w:rPr>
        <w:t xml:space="preserve">   </w:t>
      </w:r>
      <w:r w:rsidR="00AC7C1B">
        <w:rPr>
          <w:lang w:val="sr-Latn-CS"/>
        </w:rPr>
        <w:t xml:space="preserve">                       </w:t>
      </w:r>
      <w:r w:rsidR="001E446C">
        <w:rPr>
          <w:lang w:val="sr-Latn-CS"/>
        </w:rPr>
        <w:t>Ifeta</w:t>
      </w:r>
      <w:r w:rsidRPr="007A4BD0">
        <w:rPr>
          <w:lang w:val="sr-Latn-CS"/>
        </w:rPr>
        <w:t xml:space="preserve"> </w:t>
      </w:r>
      <w:r w:rsidR="001E446C">
        <w:rPr>
          <w:lang w:val="sr-Latn-CS"/>
        </w:rPr>
        <w:t>Radončić</w:t>
      </w:r>
      <w:r w:rsidRPr="007A4BD0">
        <w:rPr>
          <w:lang w:val="sr-Latn-CS"/>
        </w:rPr>
        <w:t xml:space="preserve">, </w:t>
      </w:r>
      <w:r w:rsidR="001E446C">
        <w:rPr>
          <w:lang w:val="sr-Latn-CS"/>
        </w:rPr>
        <w:t>dipl</w:t>
      </w:r>
      <w:r w:rsidRPr="007A4BD0">
        <w:rPr>
          <w:lang w:val="sr-Latn-CS"/>
        </w:rPr>
        <w:t>.</w:t>
      </w:r>
      <w:r w:rsidR="001E446C">
        <w:rPr>
          <w:lang w:val="sr-Latn-CS"/>
        </w:rPr>
        <w:t>ecc</w:t>
      </w:r>
    </w:p>
    <w:p w:rsidR="001024E8" w:rsidRDefault="001024E8" w:rsidP="00A622B0">
      <w:pPr>
        <w:ind w:left="-90"/>
        <w:jc w:val="both"/>
      </w:pPr>
    </w:p>
    <w:p w:rsidR="007A4BD0" w:rsidRDefault="007A4BD0" w:rsidP="00AC7C1B">
      <w:pPr>
        <w:jc w:val="both"/>
      </w:pPr>
    </w:p>
    <w:p w:rsidR="007A4BD0" w:rsidRDefault="007A4BD0" w:rsidP="00A622B0">
      <w:pPr>
        <w:ind w:left="-90"/>
        <w:jc w:val="both"/>
      </w:pPr>
    </w:p>
    <w:sectPr w:rsidR="007A4BD0" w:rsidSect="0004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60"/>
    <w:multiLevelType w:val="hybridMultilevel"/>
    <w:tmpl w:val="82E86D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D2E57"/>
    <w:multiLevelType w:val="hybridMultilevel"/>
    <w:tmpl w:val="F5E8744E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B58B1"/>
    <w:multiLevelType w:val="hybridMultilevel"/>
    <w:tmpl w:val="F5E8744E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17687"/>
    <w:multiLevelType w:val="hybridMultilevel"/>
    <w:tmpl w:val="96CC7D10"/>
    <w:lvl w:ilvl="0" w:tplc="407408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623024DE"/>
    <w:multiLevelType w:val="hybridMultilevel"/>
    <w:tmpl w:val="F5E8744E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443D"/>
    <w:rsid w:val="000069E2"/>
    <w:rsid w:val="000171F7"/>
    <w:rsid w:val="00041C91"/>
    <w:rsid w:val="000574CA"/>
    <w:rsid w:val="00073D3E"/>
    <w:rsid w:val="000971C2"/>
    <w:rsid w:val="000B7055"/>
    <w:rsid w:val="000D11B3"/>
    <w:rsid w:val="000F4F5A"/>
    <w:rsid w:val="00101AC2"/>
    <w:rsid w:val="001024E8"/>
    <w:rsid w:val="001153D3"/>
    <w:rsid w:val="00145047"/>
    <w:rsid w:val="0015695B"/>
    <w:rsid w:val="001E446C"/>
    <w:rsid w:val="00210519"/>
    <w:rsid w:val="002309F3"/>
    <w:rsid w:val="0024338B"/>
    <w:rsid w:val="00282241"/>
    <w:rsid w:val="00284EE0"/>
    <w:rsid w:val="0029608D"/>
    <w:rsid w:val="002F771E"/>
    <w:rsid w:val="00323C9C"/>
    <w:rsid w:val="004178C2"/>
    <w:rsid w:val="00487C05"/>
    <w:rsid w:val="004B135F"/>
    <w:rsid w:val="004B71A3"/>
    <w:rsid w:val="004D57A4"/>
    <w:rsid w:val="00500AB4"/>
    <w:rsid w:val="00520408"/>
    <w:rsid w:val="00521496"/>
    <w:rsid w:val="005C0012"/>
    <w:rsid w:val="005D4F79"/>
    <w:rsid w:val="006544E9"/>
    <w:rsid w:val="0069333C"/>
    <w:rsid w:val="006D513F"/>
    <w:rsid w:val="006D57AA"/>
    <w:rsid w:val="007255D4"/>
    <w:rsid w:val="00747F0B"/>
    <w:rsid w:val="0076239D"/>
    <w:rsid w:val="00786A1E"/>
    <w:rsid w:val="007A4BD0"/>
    <w:rsid w:val="007E4E4D"/>
    <w:rsid w:val="008061A5"/>
    <w:rsid w:val="008957A9"/>
    <w:rsid w:val="008A0DBB"/>
    <w:rsid w:val="008B0512"/>
    <w:rsid w:val="00947628"/>
    <w:rsid w:val="0095443D"/>
    <w:rsid w:val="00954906"/>
    <w:rsid w:val="00965EA2"/>
    <w:rsid w:val="00990EFE"/>
    <w:rsid w:val="009B0E3C"/>
    <w:rsid w:val="009D449B"/>
    <w:rsid w:val="009D4AD5"/>
    <w:rsid w:val="00A20730"/>
    <w:rsid w:val="00A355A9"/>
    <w:rsid w:val="00A42E93"/>
    <w:rsid w:val="00A44C28"/>
    <w:rsid w:val="00A622B0"/>
    <w:rsid w:val="00A72D9B"/>
    <w:rsid w:val="00A73AFA"/>
    <w:rsid w:val="00A94CAD"/>
    <w:rsid w:val="00AC1322"/>
    <w:rsid w:val="00AC7C1B"/>
    <w:rsid w:val="00B065F1"/>
    <w:rsid w:val="00B14BF4"/>
    <w:rsid w:val="00B362EA"/>
    <w:rsid w:val="00B85E29"/>
    <w:rsid w:val="00BE6338"/>
    <w:rsid w:val="00C153D1"/>
    <w:rsid w:val="00CB381F"/>
    <w:rsid w:val="00CD2397"/>
    <w:rsid w:val="00CF0416"/>
    <w:rsid w:val="00D04637"/>
    <w:rsid w:val="00D51E4B"/>
    <w:rsid w:val="00DA6C85"/>
    <w:rsid w:val="00DE39D2"/>
    <w:rsid w:val="00E40A27"/>
    <w:rsid w:val="00E57B53"/>
    <w:rsid w:val="00EC4B5C"/>
    <w:rsid w:val="00EC68E0"/>
    <w:rsid w:val="00EC76AF"/>
    <w:rsid w:val="00F25575"/>
    <w:rsid w:val="00F852CA"/>
    <w:rsid w:val="00F968B9"/>
    <w:rsid w:val="00FB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3D"/>
    <w:pPr>
      <w:spacing w:after="0" w:line="240" w:lineRule="auto"/>
    </w:pPr>
    <w:rPr>
      <w:rFonts w:ascii="Times New Roman" w:eastAsia="Calibri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9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4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4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4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4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906"/>
    <w:rPr>
      <w:b/>
      <w:bCs/>
    </w:rPr>
  </w:style>
  <w:style w:type="character" w:styleId="Emphasis">
    <w:name w:val="Emphasis"/>
    <w:basedOn w:val="DefaultParagraphFont"/>
    <w:uiPriority w:val="20"/>
    <w:qFormat/>
    <w:rsid w:val="00954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4906"/>
    <w:rPr>
      <w:szCs w:val="32"/>
    </w:rPr>
  </w:style>
  <w:style w:type="paragraph" w:styleId="ListParagraph">
    <w:name w:val="List Paragraph"/>
    <w:basedOn w:val="Normal"/>
    <w:uiPriority w:val="34"/>
    <w:qFormat/>
    <w:rsid w:val="00954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4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4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9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906"/>
    <w:rPr>
      <w:b/>
      <w:i/>
      <w:sz w:val="24"/>
    </w:rPr>
  </w:style>
  <w:style w:type="character" w:styleId="SubtleEmphasis">
    <w:name w:val="Subtle Emphasis"/>
    <w:uiPriority w:val="19"/>
    <w:qFormat/>
    <w:rsid w:val="00954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4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4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4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4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906"/>
    <w:pPr>
      <w:outlineLvl w:val="9"/>
    </w:pPr>
  </w:style>
  <w:style w:type="paragraph" w:customStyle="1" w:styleId="CharTegnTegnChar">
    <w:name w:val="Char Tegn Tegn Char"/>
    <w:basedOn w:val="Normal"/>
    <w:rsid w:val="00EC4B5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selmas</dc:creator>
  <cp:lastModifiedBy>nikolam</cp:lastModifiedBy>
  <cp:revision>37</cp:revision>
  <cp:lastPrinted>2017-06-29T08:31:00Z</cp:lastPrinted>
  <dcterms:created xsi:type="dcterms:W3CDTF">2017-05-15T11:29:00Z</dcterms:created>
  <dcterms:modified xsi:type="dcterms:W3CDTF">2017-06-30T08:58:00Z</dcterms:modified>
</cp:coreProperties>
</file>